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04C" w:rsidRPr="00F976F3" w:rsidRDefault="0040029F">
      <w:pPr>
        <w:pStyle w:val="GvdeMetni"/>
        <w:spacing w:after="120" w:line="240" w:lineRule="auto"/>
        <w:jc w:val="center"/>
        <w:rPr>
          <w:sz w:val="32"/>
          <w:szCs w:val="32"/>
        </w:rPr>
      </w:pPr>
      <w:r w:rsidRPr="00F976F3">
        <w:rPr>
          <w:rFonts w:ascii="Times New Roman" w:hAnsi="Times New Roman" w:cs="Times New Roman"/>
          <w:color w:val="auto"/>
          <w:sz w:val="32"/>
          <w:szCs w:val="32"/>
        </w:rPr>
        <w:t xml:space="preserve">Açık ihale usulü ile ihale edilen </w:t>
      </w:r>
      <w:r w:rsidR="00B5255E" w:rsidRPr="00F976F3">
        <w:rPr>
          <w:rStyle w:val="richtext"/>
          <w:rFonts w:ascii="Times New Roman" w:hAnsi="Times New Roman" w:cs="Times New Roman"/>
          <w:color w:val="003399"/>
          <w:sz w:val="32"/>
          <w:szCs w:val="32"/>
          <w:u w:val="dotted"/>
        </w:rPr>
        <w:t>1</w:t>
      </w:r>
      <w:r w:rsidRPr="00F976F3">
        <w:rPr>
          <w:rStyle w:val="richtext"/>
          <w:rFonts w:ascii="Times New Roman" w:hAnsi="Times New Roman" w:cs="Times New Roman"/>
          <w:color w:val="003399"/>
          <w:sz w:val="32"/>
          <w:szCs w:val="32"/>
          <w:u w:val="dotted"/>
        </w:rPr>
        <w:t xml:space="preserve"> Adet </w:t>
      </w:r>
      <w:r w:rsidR="00B5255E" w:rsidRPr="00F976F3">
        <w:rPr>
          <w:rStyle w:val="richtext"/>
          <w:rFonts w:ascii="Times New Roman" w:hAnsi="Times New Roman" w:cs="Times New Roman"/>
          <w:color w:val="003399"/>
          <w:sz w:val="32"/>
          <w:szCs w:val="32"/>
          <w:u w:val="dotted"/>
        </w:rPr>
        <w:t>Açık Kasa Kamyonet</w:t>
      </w:r>
      <w:r w:rsidR="00E62897" w:rsidRPr="00F976F3">
        <w:rPr>
          <w:rStyle w:val="richtext"/>
          <w:rFonts w:ascii="Times New Roman" w:hAnsi="Times New Roman" w:cs="Times New Roman"/>
          <w:color w:val="003399"/>
          <w:sz w:val="32"/>
          <w:szCs w:val="32"/>
          <w:u w:val="dotted"/>
        </w:rPr>
        <w:t xml:space="preserve"> ve</w:t>
      </w:r>
      <w:r w:rsidR="00B5255E" w:rsidRPr="00F976F3">
        <w:rPr>
          <w:rStyle w:val="richtext"/>
          <w:rFonts w:ascii="Times New Roman" w:hAnsi="Times New Roman" w:cs="Times New Roman"/>
          <w:color w:val="003399"/>
          <w:sz w:val="32"/>
          <w:szCs w:val="32"/>
          <w:u w:val="dotted"/>
        </w:rPr>
        <w:t xml:space="preserve"> </w:t>
      </w:r>
      <w:r w:rsidRPr="00F976F3">
        <w:rPr>
          <w:rStyle w:val="richtext"/>
          <w:rFonts w:ascii="Times New Roman" w:hAnsi="Times New Roman" w:cs="Times New Roman"/>
          <w:color w:val="003399"/>
          <w:sz w:val="32"/>
          <w:szCs w:val="32"/>
          <w:u w:val="dotted"/>
        </w:rPr>
        <w:t>1 Adet Kapalı Kasa Kamyonet</w:t>
      </w:r>
      <w:r w:rsidR="00AC3E6E" w:rsidRPr="00F976F3">
        <w:rPr>
          <w:rStyle w:val="richtext"/>
          <w:rFonts w:ascii="Times New Roman" w:hAnsi="Times New Roman" w:cs="Times New Roman"/>
          <w:color w:val="003399"/>
          <w:sz w:val="32"/>
          <w:szCs w:val="32"/>
          <w:u w:val="dotted"/>
        </w:rPr>
        <w:t xml:space="preserve"> Alımı</w:t>
      </w:r>
      <w:r w:rsidR="00B5255E" w:rsidRPr="00F976F3">
        <w:rPr>
          <w:rFonts w:ascii="Times New Roman" w:hAnsi="Times New Roman" w:cs="Times New Roman"/>
          <w:color w:val="auto"/>
          <w:sz w:val="32"/>
          <w:szCs w:val="32"/>
        </w:rPr>
        <w:t xml:space="preserve"> Mal Alımı İdari Ş</w:t>
      </w:r>
      <w:r w:rsidRPr="00F976F3">
        <w:rPr>
          <w:rFonts w:ascii="Times New Roman" w:hAnsi="Times New Roman" w:cs="Times New Roman"/>
          <w:color w:val="auto"/>
          <w:sz w:val="32"/>
          <w:szCs w:val="32"/>
        </w:rPr>
        <w:t>artnamesi</w:t>
      </w:r>
    </w:p>
    <w:p w:rsidR="0096204C" w:rsidRDefault="0040029F">
      <w:pPr>
        <w:pStyle w:val="GvdeMetni"/>
        <w:spacing w:after="120" w:line="240" w:lineRule="auto"/>
        <w:jc w:val="center"/>
      </w:pPr>
      <w:r>
        <w:rPr>
          <w:rFonts w:ascii="Times New Roman" w:hAnsi="Times New Roman" w:cs="Times New Roman"/>
          <w:color w:val="auto"/>
          <w:sz w:val="24"/>
          <w:szCs w:val="24"/>
        </w:rPr>
        <w:t>I - İHALENİN KONUSU VE TEKLİF VERMEYE İLİŞKİN HUSUSLAR</w:t>
      </w:r>
    </w:p>
    <w:p w:rsidR="0096204C" w:rsidRDefault="0040029F">
      <w:pPr>
        <w:spacing w:before="120"/>
        <w:jc w:val="both"/>
      </w:pPr>
      <w:r>
        <w:rPr>
          <w:b/>
          <w:bCs/>
          <w:color w:val="auto"/>
        </w:rPr>
        <w:t>Madde 1 - İdareye ilişkin bilgiler</w:t>
      </w:r>
    </w:p>
    <w:p w:rsidR="0096204C" w:rsidRDefault="0040029F">
      <w:pPr>
        <w:jc w:val="both"/>
      </w:pPr>
      <w:r>
        <w:rPr>
          <w:b/>
          <w:bCs/>
        </w:rPr>
        <w:t>1.1.</w:t>
      </w:r>
      <w:r>
        <w:t xml:space="preserve"> İdarenin; </w:t>
      </w:r>
    </w:p>
    <w:p w:rsidR="0096204C" w:rsidRDefault="0040029F" w:rsidP="00AC3E6E">
      <w:pPr>
        <w:jc w:val="both"/>
        <w:divId w:val="805662492"/>
        <w:rPr>
          <w:rFonts w:eastAsia="Times New Roman"/>
        </w:rPr>
      </w:pPr>
      <w:r>
        <w:rPr>
          <w:rFonts w:eastAsia="Times New Roman"/>
        </w:rPr>
        <w:t xml:space="preserve">a) Adı: </w:t>
      </w:r>
      <w:r w:rsidR="00AC3E6E">
        <w:rPr>
          <w:rStyle w:val="richtext"/>
          <w:rFonts w:eastAsia="Times New Roman"/>
          <w:b/>
          <w:bCs/>
          <w:color w:val="003399"/>
          <w:u w:val="dotted"/>
        </w:rPr>
        <w:t>TOROS ÜNİVERSİTESİ</w:t>
      </w:r>
      <w:r>
        <w:rPr>
          <w:rFonts w:eastAsia="Times New Roman"/>
        </w:rPr>
        <w:t xml:space="preserve"> </w:t>
      </w:r>
    </w:p>
    <w:p w:rsidR="0096204C" w:rsidRDefault="0040029F" w:rsidP="00AC3E6E">
      <w:pPr>
        <w:jc w:val="both"/>
        <w:divId w:val="805662492"/>
      </w:pPr>
      <w:r>
        <w:t xml:space="preserve">b) Adresi: </w:t>
      </w:r>
      <w:r w:rsidR="00AC3E6E">
        <w:rPr>
          <w:rStyle w:val="richtext"/>
          <w:b/>
          <w:bCs/>
          <w:color w:val="003399"/>
          <w:u w:val="dotted"/>
        </w:rPr>
        <w:t>Bahçelievler Mah. 1857 Sokak No:12/A Yenişehir/Mersin</w:t>
      </w:r>
    </w:p>
    <w:p w:rsidR="0096204C" w:rsidRDefault="0040029F" w:rsidP="00AC3E6E">
      <w:pPr>
        <w:jc w:val="both"/>
        <w:divId w:val="805662492"/>
      </w:pPr>
      <w:r>
        <w:t>c) Telefon numarası:</w:t>
      </w:r>
      <w:r w:rsidR="00AC3E6E" w:rsidRPr="00AC3E6E">
        <w:rPr>
          <w:rStyle w:val="richtext"/>
          <w:b/>
          <w:bCs/>
          <w:color w:val="003399"/>
          <w:u w:val="dotted"/>
        </w:rPr>
        <w:t xml:space="preserve"> </w:t>
      </w:r>
      <w:r w:rsidR="00AC3E6E">
        <w:rPr>
          <w:rStyle w:val="richtext"/>
          <w:b/>
          <w:bCs/>
          <w:color w:val="003399"/>
          <w:u w:val="dotted"/>
        </w:rPr>
        <w:t>3243253300</w:t>
      </w:r>
    </w:p>
    <w:p w:rsidR="0096204C" w:rsidRDefault="0040029F" w:rsidP="00AC3E6E">
      <w:pPr>
        <w:jc w:val="both"/>
        <w:divId w:val="805662492"/>
      </w:pPr>
      <w:r>
        <w:t xml:space="preserve">ç) Faks numarası: </w:t>
      </w:r>
      <w:r w:rsidR="00AC3E6E">
        <w:rPr>
          <w:rStyle w:val="richtext"/>
          <w:b/>
          <w:bCs/>
          <w:color w:val="003399"/>
          <w:u w:val="dotted"/>
        </w:rPr>
        <w:t>3243253301</w:t>
      </w:r>
    </w:p>
    <w:p w:rsidR="0096204C" w:rsidRDefault="0040029F">
      <w:pPr>
        <w:jc w:val="both"/>
        <w:divId w:val="805662492"/>
      </w:pPr>
      <w:r>
        <w:t xml:space="preserve">d) (Mülga:07/06/2014-29023 R.G./22 </w:t>
      </w:r>
      <w:proofErr w:type="spellStart"/>
      <w:r>
        <w:t>md.</w:t>
      </w:r>
      <w:proofErr w:type="spellEnd"/>
      <w:r>
        <w:t xml:space="preserve">) </w:t>
      </w:r>
    </w:p>
    <w:p w:rsidR="0096204C" w:rsidRDefault="0040029F" w:rsidP="00AC3E6E">
      <w:pPr>
        <w:jc w:val="both"/>
        <w:divId w:val="805662492"/>
      </w:pPr>
      <w:r>
        <w:t xml:space="preserve">e) İlgili personelinin adı, soyadı ve unvanı: </w:t>
      </w:r>
      <w:r w:rsidR="00AC3E6E">
        <w:rPr>
          <w:rStyle w:val="richtext"/>
          <w:b/>
          <w:bCs/>
          <w:color w:val="003399"/>
          <w:u w:val="dotted"/>
        </w:rPr>
        <w:t>Ekin FIRAT Satın Alma Memuru</w:t>
      </w:r>
      <w:r>
        <w:t xml:space="preserve"> </w:t>
      </w:r>
    </w:p>
    <w:p w:rsidR="0096204C" w:rsidRDefault="0040029F">
      <w:pPr>
        <w:jc w:val="both"/>
      </w:pPr>
      <w:r>
        <w:rPr>
          <w:b/>
          <w:bCs/>
        </w:rPr>
        <w:t>1.2.</w:t>
      </w:r>
      <w:r>
        <w:t xml:space="preserve"> İstekliler, ihaleye ilişkin bilgileri yukarıdaki adres ve numaralardan görevli personelle irtibat kurmak suretiyle temin edebilirler. </w:t>
      </w:r>
    </w:p>
    <w:p w:rsidR="0096204C" w:rsidRDefault="0040029F">
      <w:pPr>
        <w:spacing w:before="120"/>
        <w:jc w:val="both"/>
      </w:pPr>
      <w:r>
        <w:rPr>
          <w:b/>
          <w:bCs/>
          <w:color w:val="auto"/>
        </w:rPr>
        <w:t>Madde 2 - İhale konusu alıma ilişkin bilgiler</w:t>
      </w:r>
    </w:p>
    <w:p w:rsidR="0096204C" w:rsidRDefault="0040029F">
      <w:pPr>
        <w:jc w:val="both"/>
      </w:pPr>
      <w:r>
        <w:rPr>
          <w:b/>
          <w:bCs/>
        </w:rPr>
        <w:t>2.1.</w:t>
      </w:r>
      <w:r>
        <w:t xml:space="preserve"> İhale konusu malın; </w:t>
      </w:r>
    </w:p>
    <w:p w:rsidR="005551A3" w:rsidRDefault="0040029F" w:rsidP="005551A3">
      <w:pPr>
        <w:jc w:val="both"/>
        <w:divId w:val="1097748280"/>
        <w:rPr>
          <w:color w:val="auto"/>
        </w:rPr>
      </w:pPr>
      <w:r>
        <w:rPr>
          <w:rFonts w:eastAsia="Times New Roman"/>
        </w:rPr>
        <w:t>a) Adı:</w:t>
      </w:r>
      <w:r w:rsidRPr="005551A3">
        <w:rPr>
          <w:rFonts w:eastAsia="Times New Roman"/>
          <w:b/>
        </w:rPr>
        <w:t xml:space="preserve"> </w:t>
      </w:r>
      <w:r w:rsidR="005551A3" w:rsidRPr="005551A3">
        <w:rPr>
          <w:rStyle w:val="richtext"/>
          <w:b/>
          <w:color w:val="003399"/>
          <w:u w:val="dotted"/>
        </w:rPr>
        <w:t>1 Adet Açık Kasa Kamyonet</w:t>
      </w:r>
      <w:r w:rsidR="00063A62">
        <w:rPr>
          <w:rStyle w:val="richtext"/>
          <w:rFonts w:eastAsia="Times New Roman"/>
          <w:b/>
          <w:bCs/>
          <w:color w:val="003399"/>
          <w:u w:val="dotted"/>
        </w:rPr>
        <w:t xml:space="preserve"> ve</w:t>
      </w:r>
      <w:r w:rsidR="005551A3" w:rsidRPr="005551A3">
        <w:rPr>
          <w:rStyle w:val="richtext"/>
          <w:b/>
          <w:color w:val="003399"/>
          <w:u w:val="dotted"/>
        </w:rPr>
        <w:t xml:space="preserve"> 1 Adet Kapalı Kasa Kamyonet Alımı</w:t>
      </w:r>
      <w:r w:rsidR="005551A3" w:rsidRPr="005551A3">
        <w:rPr>
          <w:b/>
          <w:color w:val="auto"/>
        </w:rPr>
        <w:t xml:space="preserve"> </w:t>
      </w:r>
    </w:p>
    <w:p w:rsidR="0096204C" w:rsidRDefault="0040029F" w:rsidP="005551A3">
      <w:pPr>
        <w:jc w:val="both"/>
        <w:divId w:val="1097748280"/>
      </w:pPr>
      <w:r>
        <w:t xml:space="preserve">b) Varsa kodu: </w:t>
      </w:r>
    </w:p>
    <w:p w:rsidR="0096204C" w:rsidRDefault="0040029F">
      <w:pPr>
        <w:jc w:val="both"/>
        <w:divId w:val="1097748280"/>
      </w:pPr>
      <w:r>
        <w:t xml:space="preserve">c) Miktarı ve türü: </w:t>
      </w:r>
    </w:p>
    <w:p w:rsidR="00063A62" w:rsidRDefault="005551A3">
      <w:pPr>
        <w:jc w:val="both"/>
        <w:divId w:val="1097748280"/>
        <w:rPr>
          <w:rStyle w:val="richtext"/>
          <w:b/>
          <w:color w:val="003399"/>
          <w:u w:val="dotted"/>
        </w:rPr>
      </w:pPr>
      <w:r w:rsidRPr="005551A3">
        <w:rPr>
          <w:rStyle w:val="richtext"/>
          <w:b/>
          <w:color w:val="003399"/>
          <w:u w:val="dotted"/>
        </w:rPr>
        <w:t>1 Adet Açık Kasa Kamyonet</w:t>
      </w:r>
      <w:r w:rsidRPr="005551A3">
        <w:rPr>
          <w:rStyle w:val="richtext"/>
          <w:rFonts w:eastAsia="Times New Roman"/>
          <w:b/>
          <w:bCs/>
          <w:color w:val="003399"/>
          <w:u w:val="dotted"/>
        </w:rPr>
        <w:t>,</w:t>
      </w:r>
      <w:r w:rsidRPr="005551A3">
        <w:rPr>
          <w:rStyle w:val="richtext"/>
          <w:b/>
          <w:color w:val="003399"/>
          <w:u w:val="dotted"/>
        </w:rPr>
        <w:t xml:space="preserve"> </w:t>
      </w:r>
    </w:p>
    <w:p w:rsidR="005551A3" w:rsidRDefault="005551A3" w:rsidP="00063A62">
      <w:pPr>
        <w:jc w:val="both"/>
        <w:divId w:val="1097748280"/>
        <w:rPr>
          <w:b/>
          <w:color w:val="auto"/>
        </w:rPr>
      </w:pPr>
      <w:r w:rsidRPr="005551A3">
        <w:rPr>
          <w:rStyle w:val="richtext"/>
          <w:b/>
          <w:color w:val="003399"/>
          <w:u w:val="dotted"/>
        </w:rPr>
        <w:t xml:space="preserve">1 Adet Kapalı Kasa Kamyonet </w:t>
      </w:r>
    </w:p>
    <w:p w:rsidR="005551A3" w:rsidRDefault="005551A3">
      <w:pPr>
        <w:jc w:val="both"/>
        <w:divId w:val="1097748280"/>
        <w:rPr>
          <w:b/>
          <w:color w:val="auto"/>
        </w:rPr>
      </w:pPr>
      <w:r>
        <w:rPr>
          <w:b/>
          <w:color w:val="auto"/>
        </w:rPr>
        <w:t>Mal alımı</w:t>
      </w:r>
    </w:p>
    <w:p w:rsidR="0096204C" w:rsidRDefault="0040029F">
      <w:pPr>
        <w:jc w:val="both"/>
        <w:divId w:val="1097748280"/>
      </w:pPr>
      <w:r>
        <w:t xml:space="preserve">Ayrıntılı bilgi idari şartnamenin ekinde yer almaktadır. </w:t>
      </w:r>
    </w:p>
    <w:p w:rsidR="0096204C" w:rsidRDefault="0040029F" w:rsidP="005551A3">
      <w:pPr>
        <w:jc w:val="both"/>
        <w:divId w:val="1097748280"/>
      </w:pPr>
      <w:r>
        <w:t>ç) Teslim edileceği</w:t>
      </w:r>
      <w:r w:rsidR="005551A3">
        <w:t xml:space="preserve"> </w:t>
      </w:r>
      <w:proofErr w:type="gramStart"/>
      <w:r w:rsidR="005551A3">
        <w:t>yer</w:t>
      </w:r>
      <w:r>
        <w:t xml:space="preserve"> : </w:t>
      </w:r>
      <w:r w:rsidR="005551A3">
        <w:rPr>
          <w:rStyle w:val="richtext"/>
          <w:b/>
          <w:bCs/>
          <w:color w:val="003399"/>
          <w:u w:val="dotted"/>
        </w:rPr>
        <w:t>Toros</w:t>
      </w:r>
      <w:proofErr w:type="gramEnd"/>
      <w:r w:rsidR="005551A3">
        <w:rPr>
          <w:rStyle w:val="richtext"/>
          <w:b/>
          <w:bCs/>
          <w:color w:val="003399"/>
          <w:u w:val="dotted"/>
        </w:rPr>
        <w:t xml:space="preserve"> Üniversitesi Rektörlüğü</w:t>
      </w:r>
      <w:r>
        <w:rPr>
          <w:rStyle w:val="richtext"/>
          <w:b/>
          <w:bCs/>
          <w:color w:val="003399"/>
          <w:u w:val="dotted"/>
        </w:rPr>
        <w:t xml:space="preserve"> </w:t>
      </w:r>
      <w:r w:rsidR="005551A3">
        <w:rPr>
          <w:rStyle w:val="richtext"/>
          <w:b/>
          <w:bCs/>
          <w:color w:val="003399"/>
          <w:u w:val="dotted"/>
        </w:rPr>
        <w:t>Bahçelievler Mah. 1857 Sokak No:12/A Yenişehir/Mersin</w:t>
      </w:r>
    </w:p>
    <w:p w:rsidR="0096204C" w:rsidRDefault="0040029F">
      <w:pPr>
        <w:jc w:val="both"/>
        <w:divId w:val="1097748280"/>
      </w:pPr>
      <w:r>
        <w:t>d) Bu bent boş bırakılmıştır.</w:t>
      </w:r>
    </w:p>
    <w:p w:rsidR="0096204C" w:rsidRDefault="0040029F">
      <w:pPr>
        <w:spacing w:before="120"/>
        <w:jc w:val="both"/>
      </w:pPr>
      <w:r>
        <w:rPr>
          <w:b/>
          <w:bCs/>
          <w:color w:val="auto"/>
        </w:rPr>
        <w:t>Madde 3 - İhaleye ilişkin bilgiler ile ihale ve son teklif verme tarih ve saati</w:t>
      </w:r>
    </w:p>
    <w:p w:rsidR="0096204C" w:rsidRDefault="0040029F">
      <w:pPr>
        <w:jc w:val="both"/>
      </w:pPr>
      <w:r>
        <w:rPr>
          <w:b/>
          <w:bCs/>
        </w:rPr>
        <w:t>3.1.</w:t>
      </w:r>
      <w:r>
        <w:t xml:space="preserve"> </w:t>
      </w:r>
    </w:p>
    <w:p w:rsidR="0096204C" w:rsidRDefault="0040029F">
      <w:pPr>
        <w:jc w:val="both"/>
        <w:divId w:val="976029301"/>
        <w:rPr>
          <w:rFonts w:eastAsia="Times New Roman"/>
        </w:rPr>
      </w:pPr>
      <w:r>
        <w:rPr>
          <w:rFonts w:eastAsia="Times New Roman"/>
        </w:rPr>
        <w:t xml:space="preserve">a) İhale kayıt numarası: </w:t>
      </w:r>
      <w:r w:rsidR="005551A3">
        <w:rPr>
          <w:rStyle w:val="richtext"/>
          <w:rFonts w:eastAsia="Times New Roman"/>
          <w:b/>
          <w:bCs/>
          <w:color w:val="003399"/>
          <w:u w:val="dotted"/>
        </w:rPr>
        <w:t>2021/10</w:t>
      </w:r>
    </w:p>
    <w:p w:rsidR="0096204C" w:rsidRDefault="0040029F">
      <w:pPr>
        <w:jc w:val="both"/>
        <w:divId w:val="976029301"/>
      </w:pPr>
      <w:r>
        <w:t xml:space="preserve">b) İhale usulü: Açık ihale. </w:t>
      </w:r>
    </w:p>
    <w:p w:rsidR="0096204C" w:rsidRDefault="0040029F" w:rsidP="005551A3">
      <w:pPr>
        <w:jc w:val="both"/>
        <w:divId w:val="976029301"/>
      </w:pPr>
      <w:r>
        <w:t xml:space="preserve">c) Tekliflerin sunulacağı adres: </w:t>
      </w:r>
      <w:r w:rsidR="005551A3">
        <w:rPr>
          <w:rStyle w:val="richtext"/>
          <w:b/>
          <w:bCs/>
          <w:color w:val="003399"/>
          <w:u w:val="dotted"/>
        </w:rPr>
        <w:t>Toros Üniversitesi Rektörlüğü Satın Alma Şube Müdürlüğü (Bahçelievler Mah. 1857 Sokak No:12 Yenişehir/MERSİN)</w:t>
      </w:r>
    </w:p>
    <w:p w:rsidR="0096204C" w:rsidRDefault="0040029F" w:rsidP="005551A3">
      <w:pPr>
        <w:jc w:val="both"/>
        <w:divId w:val="976029301"/>
      </w:pPr>
      <w:r>
        <w:t xml:space="preserve">ç) İhalenin yapılacağı adres: </w:t>
      </w:r>
      <w:r w:rsidR="005551A3">
        <w:rPr>
          <w:rStyle w:val="richtext"/>
          <w:b/>
          <w:bCs/>
          <w:color w:val="003399"/>
          <w:u w:val="dotted"/>
        </w:rPr>
        <w:t>Toros Üniversitesi Rektörlüğü Senato Salonu (Bahçelievler Mah. 1857 Sokak No:12 Yenişehir/MERSİN)</w:t>
      </w:r>
    </w:p>
    <w:p w:rsidR="0096204C" w:rsidRDefault="0040029F">
      <w:pPr>
        <w:jc w:val="both"/>
        <w:divId w:val="976029301"/>
      </w:pPr>
      <w:r>
        <w:t xml:space="preserve">d) İhale (son teklif verme) tarihi: </w:t>
      </w:r>
      <w:r w:rsidR="00A50792">
        <w:rPr>
          <w:rStyle w:val="richtext"/>
          <w:b/>
          <w:bCs/>
          <w:color w:val="003399"/>
          <w:highlight w:val="yellow"/>
          <w:u w:val="dotted"/>
        </w:rPr>
        <w:t>21</w:t>
      </w:r>
      <w:r w:rsidR="005551A3" w:rsidRPr="005551A3">
        <w:rPr>
          <w:rStyle w:val="richtext"/>
          <w:b/>
          <w:bCs/>
          <w:color w:val="003399"/>
          <w:highlight w:val="yellow"/>
          <w:u w:val="dotted"/>
        </w:rPr>
        <w:t>.09</w:t>
      </w:r>
      <w:r w:rsidRPr="005551A3">
        <w:rPr>
          <w:rStyle w:val="richtext"/>
          <w:b/>
          <w:bCs/>
          <w:color w:val="003399"/>
          <w:highlight w:val="yellow"/>
          <w:u w:val="dotted"/>
        </w:rPr>
        <w:t>.2021</w:t>
      </w:r>
      <w:r>
        <w:t xml:space="preserve"> </w:t>
      </w:r>
    </w:p>
    <w:p w:rsidR="0096204C" w:rsidRDefault="0040029F">
      <w:pPr>
        <w:jc w:val="both"/>
        <w:divId w:val="976029301"/>
      </w:pPr>
      <w:r>
        <w:t xml:space="preserve">e) İhale (son teklif verme) saati: </w:t>
      </w:r>
      <w:r w:rsidR="005551A3" w:rsidRPr="005551A3">
        <w:rPr>
          <w:rStyle w:val="richtext"/>
          <w:b/>
          <w:bCs/>
          <w:color w:val="003399"/>
          <w:highlight w:val="yellow"/>
          <w:u w:val="dotted"/>
        </w:rPr>
        <w:t>10:0</w:t>
      </w:r>
      <w:r w:rsidRPr="005551A3">
        <w:rPr>
          <w:rStyle w:val="richtext"/>
          <w:b/>
          <w:bCs/>
          <w:color w:val="003399"/>
          <w:highlight w:val="yellow"/>
          <w:u w:val="dotted"/>
        </w:rPr>
        <w:t>0</w:t>
      </w:r>
      <w:r>
        <w:t xml:space="preserve"> </w:t>
      </w:r>
    </w:p>
    <w:p w:rsidR="005551A3" w:rsidRPr="006B5F99" w:rsidRDefault="00C47AE0" w:rsidP="005551A3">
      <w:pPr>
        <w:jc w:val="both"/>
      </w:pPr>
      <w:r>
        <w:rPr>
          <w:rFonts w:eastAsia="Times New Roman"/>
        </w:rPr>
        <w:t xml:space="preserve">            </w:t>
      </w:r>
      <w:r w:rsidR="0040029F">
        <w:rPr>
          <w:rFonts w:eastAsia="Times New Roman"/>
        </w:rPr>
        <w:t xml:space="preserve">f) İhale komisyonunun toplantı yeri: </w:t>
      </w:r>
      <w:r w:rsidR="005551A3">
        <w:rPr>
          <w:rStyle w:val="richtext"/>
          <w:b/>
          <w:bCs/>
          <w:color w:val="003399"/>
          <w:u w:val="dotted"/>
        </w:rPr>
        <w:t>Toros Üniversitesi Rektörlüğü Senato Salonu (Bahçelievler Mah. 1857 Sokak No:12 Yenişehir/MERSİN)</w:t>
      </w:r>
    </w:p>
    <w:p w:rsidR="0096204C" w:rsidRDefault="0040029F">
      <w:pPr>
        <w:jc w:val="both"/>
      </w:pPr>
      <w:r>
        <w:rPr>
          <w:b/>
          <w:bCs/>
        </w:rPr>
        <w:t>3.2.</w:t>
      </w:r>
      <w:r>
        <w:t xml:space="preserve"> Teklifler ihale (son teklif verme) tarih ve saatine kadar yukarıda belirtilen yere verilebileceği gibi, iadeli taahhütlü posta yoluyla da gönderilebilir. İhale (son teklif verme) saatine kadar İdareye ulaşmayan teklifler değerlendirmeye alınmaz. </w:t>
      </w:r>
    </w:p>
    <w:p w:rsidR="0096204C" w:rsidRDefault="0040029F">
      <w:pPr>
        <w:jc w:val="both"/>
      </w:pPr>
      <w:r>
        <w:rPr>
          <w:b/>
          <w:bCs/>
        </w:rPr>
        <w:t>3.3.</w:t>
      </w:r>
      <w:r>
        <w:t xml:space="preserve"> Verilen teklifler, zeyilname düzenlenmesi hali hariç, herhangi bir sebeple geri alınamaz. </w:t>
      </w:r>
    </w:p>
    <w:p w:rsidR="005551A3" w:rsidRDefault="005551A3" w:rsidP="005551A3">
      <w:pPr>
        <w:spacing w:before="120"/>
        <w:jc w:val="both"/>
        <w:rPr>
          <w:b/>
          <w:bCs/>
        </w:rPr>
      </w:pPr>
      <w:r>
        <w:rPr>
          <w:b/>
          <w:bCs/>
          <w:color w:val="auto"/>
        </w:rPr>
        <w:t xml:space="preserve">Madde 4 - İhale dokümanının görülmesi ve temini </w:t>
      </w:r>
    </w:p>
    <w:p w:rsidR="005551A3" w:rsidRDefault="005551A3" w:rsidP="005551A3">
      <w:pPr>
        <w:jc w:val="both"/>
      </w:pPr>
      <w:r>
        <w:rPr>
          <w:b/>
          <w:bCs/>
        </w:rPr>
        <w:t>4.1.</w:t>
      </w:r>
      <w:r>
        <w:t xml:space="preserve"> İhale dokümanı aşağıda belirtilen internet adresinde bedelsiz olarak görülebilir. Ancak, ihaleye teklif verecek </w:t>
      </w:r>
      <w:r w:rsidR="00C47AE0">
        <w:t>isteklilerin</w:t>
      </w:r>
      <w:r>
        <w:t>, İdarenin aşağıda belirtilen banka hesabına doküman bedelini yatırması zorunludur.</w:t>
      </w:r>
    </w:p>
    <w:p w:rsidR="005551A3" w:rsidRDefault="005551A3" w:rsidP="005551A3">
      <w:pPr>
        <w:jc w:val="both"/>
        <w:rPr>
          <w:bCs/>
          <w:color w:val="auto"/>
        </w:rPr>
      </w:pPr>
      <w:r>
        <w:rPr>
          <w:b/>
        </w:rPr>
        <w:t>4.1.1</w:t>
      </w:r>
      <w:r>
        <w:t xml:space="preserve">. Doküman bedeli olan </w:t>
      </w:r>
      <w:r>
        <w:rPr>
          <w:b/>
        </w:rPr>
        <w:t>100,00 TL (</w:t>
      </w:r>
      <w:proofErr w:type="spellStart"/>
      <w:r>
        <w:rPr>
          <w:b/>
        </w:rPr>
        <w:t>Yüztürklirası</w:t>
      </w:r>
      <w:proofErr w:type="spellEnd"/>
      <w:r>
        <w:rPr>
          <w:b/>
        </w:rPr>
        <w:t>)</w:t>
      </w:r>
      <w:r>
        <w:t xml:space="preserve"> idarenin </w:t>
      </w:r>
      <w:r>
        <w:rPr>
          <w:rStyle w:val="richtext"/>
          <w:b/>
          <w:bCs/>
          <w:color w:val="auto"/>
        </w:rPr>
        <w:t xml:space="preserve">Garanti Bankası Babil Cad. Şubesi 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yatırıldıktan sonra, ilgili </w:t>
      </w:r>
      <w:proofErr w:type="gramStart"/>
      <w:r>
        <w:t>dekont</w:t>
      </w:r>
      <w:proofErr w:type="gramEnd"/>
      <w:r>
        <w:t xml:space="preserve"> ihale dosyasına eklenecektir.</w:t>
      </w:r>
    </w:p>
    <w:p w:rsidR="005551A3" w:rsidRDefault="005551A3" w:rsidP="005551A3">
      <w:pPr>
        <w:jc w:val="both"/>
        <w:rPr>
          <w:rStyle w:val="richtext"/>
          <w:b/>
        </w:rPr>
      </w:pPr>
      <w:r>
        <w:rPr>
          <w:rFonts w:eastAsia="Times New Roman"/>
        </w:rPr>
        <w:lastRenderedPageBreak/>
        <w:t xml:space="preserve">a) İhale dokümanının görülebileceği yer: </w:t>
      </w:r>
      <w:r>
        <w:rPr>
          <w:b/>
        </w:rPr>
        <w:t>www.toros.edu.tr</w:t>
      </w:r>
    </w:p>
    <w:p w:rsidR="005551A3" w:rsidRDefault="005551A3" w:rsidP="005551A3">
      <w:pPr>
        <w:jc w:val="both"/>
      </w:pPr>
      <w:r>
        <w:t xml:space="preserve">b) İhale dokümanının görülebileceği internet adresi: </w:t>
      </w:r>
      <w:r>
        <w:rPr>
          <w:b/>
        </w:rPr>
        <w:t>www.toros.edu.tr</w:t>
      </w:r>
      <w:r>
        <w:t xml:space="preserve"> </w:t>
      </w:r>
    </w:p>
    <w:p w:rsidR="005551A3" w:rsidRDefault="005551A3" w:rsidP="005551A3">
      <w:pPr>
        <w:spacing w:before="120"/>
        <w:jc w:val="both"/>
      </w:pPr>
      <w:r>
        <w:rPr>
          <w:b/>
          <w:bCs/>
        </w:rPr>
        <w:t>4.2.</w:t>
      </w:r>
      <w:r>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 </w:t>
      </w:r>
    </w:p>
    <w:p w:rsidR="0096204C" w:rsidRDefault="0040029F">
      <w:pPr>
        <w:spacing w:before="120"/>
        <w:jc w:val="both"/>
      </w:pPr>
      <w:r>
        <w:rPr>
          <w:b/>
          <w:bCs/>
          <w:color w:val="auto"/>
        </w:rPr>
        <w:t>Madde 5 - İhale dokümanının kapsamı</w:t>
      </w:r>
    </w:p>
    <w:p w:rsidR="0096204C" w:rsidRDefault="0040029F">
      <w:pPr>
        <w:jc w:val="both"/>
      </w:pPr>
      <w:r>
        <w:rPr>
          <w:b/>
          <w:bCs/>
        </w:rPr>
        <w:t>5.1.</w:t>
      </w:r>
      <w:r>
        <w:t xml:space="preserve"> İhale dokümanı aşağıdaki belgelerden oluşmaktadır: </w:t>
      </w:r>
    </w:p>
    <w:p w:rsidR="0096204C" w:rsidRDefault="0040029F">
      <w:pPr>
        <w:jc w:val="both"/>
        <w:divId w:val="1183014130"/>
        <w:rPr>
          <w:rFonts w:eastAsia="Times New Roman"/>
        </w:rPr>
      </w:pPr>
      <w:r>
        <w:rPr>
          <w:rFonts w:eastAsia="Times New Roman"/>
        </w:rPr>
        <w:t xml:space="preserve">a) İdari Şartname, </w:t>
      </w:r>
    </w:p>
    <w:p w:rsidR="0096204C" w:rsidRDefault="0040029F">
      <w:pPr>
        <w:jc w:val="both"/>
        <w:divId w:val="1183014130"/>
      </w:pPr>
      <w:r>
        <w:t xml:space="preserve">b) Teknik Şartname, </w:t>
      </w:r>
    </w:p>
    <w:p w:rsidR="0096204C" w:rsidRDefault="0040029F">
      <w:pPr>
        <w:jc w:val="both"/>
        <w:divId w:val="1183014130"/>
      </w:pPr>
      <w:r>
        <w:t xml:space="preserve">c) Sözleşme Tasarısı, </w:t>
      </w:r>
    </w:p>
    <w:p w:rsidR="002B4713" w:rsidRPr="00223043" w:rsidRDefault="0040029F" w:rsidP="002B4713">
      <w:pPr>
        <w:jc w:val="both"/>
        <w:divId w:val="1183014130"/>
        <w:rPr>
          <w:u w:val="dotted"/>
        </w:rPr>
      </w:pPr>
      <w:r>
        <w:t xml:space="preserve">ç) Standart formlar: </w:t>
      </w:r>
      <w:r w:rsidR="002B4713">
        <w:t xml:space="preserve"> </w:t>
      </w:r>
      <w:r w:rsidR="002B4713" w:rsidRPr="00223043">
        <w:rPr>
          <w:b/>
          <w:bCs/>
          <w:color w:val="003399"/>
          <w:u w:val="dotted"/>
        </w:rPr>
        <w:t>İş Ortaklığı Beyannamesi, Birim Fiyat Teklif Mektubu, Birim Fiyat Teklif Cetveli, İş Bitirme Belgesi, Ortaklık Durum Belgesi</w:t>
      </w:r>
      <w:r w:rsidR="002B4713" w:rsidRPr="00223043">
        <w:rPr>
          <w:u w:val="dotted"/>
        </w:rPr>
        <w:t xml:space="preserve"> </w:t>
      </w:r>
    </w:p>
    <w:p w:rsidR="0096204C" w:rsidRDefault="0096204C" w:rsidP="002B4713">
      <w:pPr>
        <w:jc w:val="both"/>
        <w:divId w:val="1183014130"/>
      </w:pPr>
    </w:p>
    <w:p w:rsidR="0096204C" w:rsidRDefault="0040029F">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rsidR="0096204C" w:rsidRDefault="0040029F">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t>kriterlere</w:t>
      </w:r>
      <w:proofErr w:type="gramEnd"/>
      <w:r>
        <w:t xml:space="preserve"> ve şekil kurallarına uygun olmayan teklifler değerlendirmeye alınmaz. </w:t>
      </w:r>
    </w:p>
    <w:p w:rsidR="0096204C" w:rsidRDefault="0040029F">
      <w:pPr>
        <w:spacing w:before="120"/>
        <w:jc w:val="both"/>
      </w:pPr>
      <w:r>
        <w:rPr>
          <w:b/>
          <w:bCs/>
          <w:color w:val="auto"/>
        </w:rPr>
        <w:t>Madde 6 - Bildirim ve tebligat esasları</w:t>
      </w:r>
    </w:p>
    <w:p w:rsidR="002B4713" w:rsidRDefault="002B4713" w:rsidP="002B4713">
      <w:pPr>
        <w:jc w:val="both"/>
      </w:pPr>
      <w:r>
        <w:rPr>
          <w:b/>
          <w:bCs/>
        </w:rPr>
        <w:t>6.1.</w:t>
      </w:r>
      <w:r>
        <w:t xml:space="preserve"> İdareler tarafından aday, istekli ve istekli olabileceklere tebligat, belirttikleri adreslerine posta yolu veya imza karşılığı elden yapılır.  </w:t>
      </w:r>
    </w:p>
    <w:p w:rsidR="002B4713" w:rsidRDefault="002B4713" w:rsidP="002B4713">
      <w:pPr>
        <w:jc w:val="both"/>
      </w:pPr>
      <w:r>
        <w:rPr>
          <w:b/>
          <w:bCs/>
        </w:rPr>
        <w:t>6.2.</w:t>
      </w:r>
      <w:r>
        <w:t xml:space="preserve"> Tebligatın haklı veya zorunlu nedenlerle 6.1 inci maddede belirtilen yöntemler kullanılarak yapılamaması halinde Kanunun 65 inci maddesinin birinci fıkrasının (a) bendinde sayılan diğer yöntemlere başvurulur. </w:t>
      </w:r>
    </w:p>
    <w:p w:rsidR="002B4713" w:rsidRDefault="002B4713" w:rsidP="002B4713">
      <w:pPr>
        <w:jc w:val="both"/>
      </w:pPr>
      <w:r>
        <w:rPr>
          <w:b/>
          <w:bCs/>
        </w:rPr>
        <w:t>6.3.</w:t>
      </w:r>
      <w:r>
        <w:t xml:space="preserve"> İadeli taahhütlü mektupla yapılan tebligatta, mektubun teslim edildiği tarih tebliğ tarihi sayılır. </w:t>
      </w:r>
    </w:p>
    <w:p w:rsidR="002B4713" w:rsidRDefault="002B4713" w:rsidP="002B4713">
      <w:pPr>
        <w:jc w:val="both"/>
      </w:pPr>
      <w:r>
        <w:rPr>
          <w:b/>
          <w:bCs/>
        </w:rPr>
        <w:t>6.4.</w:t>
      </w:r>
      <w:r>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2B4713" w:rsidRDefault="002B4713" w:rsidP="002B4713">
      <w:pPr>
        <w:jc w:val="both"/>
      </w:pPr>
      <w:r>
        <w:rPr>
          <w:b/>
          <w:bCs/>
        </w:rPr>
        <w:t>6.5.</w:t>
      </w:r>
      <w:r>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2B4713" w:rsidRDefault="002B4713" w:rsidP="002B4713">
      <w:pPr>
        <w:jc w:val="both"/>
        <w:rPr>
          <w:rFonts w:eastAsia="Times New Roman"/>
        </w:rPr>
      </w:pPr>
      <w:r>
        <w:rPr>
          <w:rFonts w:eastAsia="Times New Roman"/>
        </w:rPr>
        <w:t xml:space="preserve">a) Yerli isteklilerden hisse oranı en fazla olana, </w:t>
      </w:r>
    </w:p>
    <w:p w:rsidR="002B4713" w:rsidRDefault="002B4713" w:rsidP="002B4713">
      <w:pPr>
        <w:jc w:val="both"/>
      </w:pPr>
      <w:r>
        <w:t>b) En fazla hisse oranına sahip birden çok yerli isteklinin bulunması durumunda ise bu isteklilerden herhangi birine, tebligat yapılır.</w:t>
      </w:r>
    </w:p>
    <w:p w:rsidR="0096204C" w:rsidRDefault="0040029F">
      <w:pPr>
        <w:pStyle w:val="GvdeMetni"/>
        <w:spacing w:after="120" w:line="240" w:lineRule="auto"/>
        <w:jc w:val="center"/>
      </w:pPr>
      <w:r>
        <w:rPr>
          <w:rFonts w:ascii="Times New Roman" w:hAnsi="Times New Roman" w:cs="Times New Roman"/>
          <w:color w:val="auto"/>
          <w:sz w:val="24"/>
          <w:szCs w:val="24"/>
        </w:rPr>
        <w:t>II - İHALEYE KATILMAYA İLİŞKİN HUSUSLAR</w:t>
      </w:r>
    </w:p>
    <w:p w:rsidR="006D2CE4" w:rsidRDefault="006D2CE4" w:rsidP="006D2CE4">
      <w:pPr>
        <w:spacing w:before="120"/>
        <w:jc w:val="both"/>
      </w:pPr>
      <w:r>
        <w:rPr>
          <w:b/>
          <w:bCs/>
          <w:color w:val="auto"/>
        </w:rPr>
        <w:t xml:space="preserve">Madde 7 - İhaleye katılabilmek için gereken belgeler ve yeterlik </w:t>
      </w:r>
      <w:proofErr w:type="gramStart"/>
      <w:r>
        <w:rPr>
          <w:b/>
          <w:bCs/>
          <w:color w:val="auto"/>
        </w:rPr>
        <w:t>kriterleri</w:t>
      </w:r>
      <w:proofErr w:type="gramEnd"/>
    </w:p>
    <w:p w:rsidR="006D2CE4" w:rsidRDefault="006D2CE4" w:rsidP="006D2CE4">
      <w:pPr>
        <w:jc w:val="both"/>
      </w:pPr>
      <w:r>
        <w:rPr>
          <w:b/>
          <w:bCs/>
        </w:rPr>
        <w:t>7.1.</w:t>
      </w:r>
      <w:r>
        <w:t xml:space="preserve"> İsteklilerin ihaleye katılabilmeleri için aşağıda sayılan belgeleri teklifleri kapsamında sunmaları gerekir: </w:t>
      </w:r>
    </w:p>
    <w:p w:rsidR="006D2CE4" w:rsidRDefault="006D2CE4" w:rsidP="006D2CE4">
      <w:pPr>
        <w:jc w:val="both"/>
        <w:rPr>
          <w:rFonts w:eastAsia="Times New Roman"/>
        </w:rPr>
      </w:pPr>
      <w:r w:rsidRPr="008779E5">
        <w:rPr>
          <w:rFonts w:eastAsia="Times New Roman"/>
          <w:b/>
        </w:rPr>
        <w:t>a)</w:t>
      </w:r>
      <w:r>
        <w:rPr>
          <w:rFonts w:eastAsia="Times New Roman"/>
        </w:rPr>
        <w:t xml:space="preserve"> Mevzuatı gereği kayıtlı olduğu ticaret ve/veya sanayi odası veya ilgili meslek odası belgesi; </w:t>
      </w:r>
    </w:p>
    <w:p w:rsidR="006D2CE4" w:rsidRDefault="006D2CE4" w:rsidP="006D2CE4">
      <w:pPr>
        <w:overflowPunct/>
        <w:autoSpaceDE/>
        <w:ind w:firstLine="360"/>
        <w:jc w:val="both"/>
        <w:rPr>
          <w:rFonts w:eastAsia="Times New Roman"/>
        </w:rPr>
      </w:pPr>
      <w:r>
        <w:rPr>
          <w:rFonts w:eastAsia="Times New Roman"/>
        </w:rPr>
        <w:t xml:space="preserve">1) Gerçek kişi olması halinde, kayıtlı olduğu ticaret ve/veya sanayi odasından ya da esnaf ve sanatkârlar odasından, ilk ilan veya ihale tarihinin içinde bulunduğu yılda alınmış, odaya kayıtlı olduğunu gösterir belge, </w:t>
      </w:r>
    </w:p>
    <w:p w:rsidR="006D2CE4" w:rsidRDefault="006D2CE4" w:rsidP="006D2CE4">
      <w:pPr>
        <w:ind w:firstLine="360"/>
        <w:jc w:val="both"/>
      </w:pPr>
      <w:r>
        <w:t xml:space="preserve">2) Tüzel kişi olması halinde, ilgili mevzuatı gereği kayıtlı bulunduğu ticaret ve/veya sanayi odasından, ilk ilan veya ihale tarihinin içinde bulunduğu yılda alınmış, tüzel kişiliğin odaya kayıtlı olduğunu gösterir belge, </w:t>
      </w:r>
    </w:p>
    <w:p w:rsidR="006D2CE4" w:rsidRDefault="006D2CE4" w:rsidP="006D2CE4">
      <w:pPr>
        <w:jc w:val="both"/>
      </w:pPr>
      <w:r w:rsidRPr="008779E5">
        <w:rPr>
          <w:b/>
        </w:rPr>
        <w:t>b)</w:t>
      </w:r>
      <w:r>
        <w:t xml:space="preserve"> Teklif vermeye yetkili olduğunu gösteren imza beyannamesi veya imza sirküleri; </w:t>
      </w:r>
    </w:p>
    <w:p w:rsidR="006D2CE4" w:rsidRDefault="006D2CE4" w:rsidP="006D2CE4">
      <w:pPr>
        <w:overflowPunct/>
        <w:autoSpaceDE/>
        <w:ind w:firstLine="360"/>
        <w:jc w:val="both"/>
        <w:rPr>
          <w:rFonts w:eastAsia="Times New Roman"/>
        </w:rPr>
      </w:pPr>
      <w:r>
        <w:rPr>
          <w:rFonts w:eastAsia="Times New Roman"/>
        </w:rPr>
        <w:lastRenderedPageBreak/>
        <w:t xml:space="preserve">1) Gerçek kişi olması halinde, noter tasdikli imza beyannamesi, </w:t>
      </w:r>
    </w:p>
    <w:p w:rsidR="006D2CE4" w:rsidRDefault="006D2CE4" w:rsidP="006D2CE4">
      <w:pPr>
        <w:ind w:firstLine="360"/>
        <w:jc w:val="both"/>
      </w:pPr>
      <w:r>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 </w:t>
      </w:r>
    </w:p>
    <w:p w:rsidR="006D2CE4" w:rsidRDefault="006D2CE4" w:rsidP="006D2CE4">
      <w:pPr>
        <w:jc w:val="both"/>
      </w:pPr>
      <w:r w:rsidRPr="008779E5">
        <w:rPr>
          <w:b/>
        </w:rPr>
        <w:t>c)</w:t>
      </w:r>
      <w:r>
        <w:t xml:space="preserve"> Bu Şartname ekinde yer alan standart forma uygun teklif mektubu, </w:t>
      </w:r>
    </w:p>
    <w:p w:rsidR="006D2CE4" w:rsidRDefault="006D2CE4" w:rsidP="006D2CE4">
      <w:pPr>
        <w:jc w:val="both"/>
      </w:pPr>
      <w:r w:rsidRPr="008779E5">
        <w:rPr>
          <w:b/>
        </w:rPr>
        <w:t>ç)</w:t>
      </w:r>
      <w:r>
        <w:t xml:space="preserve"> Bu Şartnamede belirlenen geçici teminata ilişkin geçici teminat mektubu veya geçici teminat me</w:t>
      </w:r>
      <w:r w:rsidR="00C47AE0">
        <w:t xml:space="preserve">ktupları dışındaki teminatların </w:t>
      </w:r>
      <w:r>
        <w:t xml:space="preserve">bu şartnamenin 4.1.1 maddesinde belirtilen Üniversitenin hesabına yatırıldığını gösteren </w:t>
      </w:r>
      <w:proofErr w:type="gramStart"/>
      <w:r>
        <w:t>dekontlar</w:t>
      </w:r>
      <w:proofErr w:type="gramEnd"/>
      <w:r>
        <w:t xml:space="preserve">, </w:t>
      </w:r>
    </w:p>
    <w:p w:rsidR="006D2CE4" w:rsidRDefault="006D2CE4" w:rsidP="006D2CE4">
      <w:pPr>
        <w:jc w:val="both"/>
      </w:pPr>
      <w:r w:rsidRPr="008779E5">
        <w:rPr>
          <w:b/>
        </w:rPr>
        <w:t>d)</w:t>
      </w:r>
      <w:r>
        <w:t xml:space="preserve"> Bu Şartnamenin 7.4 ve 7.5 inci maddelerinde belirtilen, sekli ve içeriği Mal </w:t>
      </w:r>
      <w:proofErr w:type="gramStart"/>
      <w:r>
        <w:t>Alimi</w:t>
      </w:r>
      <w:proofErr w:type="gramEnd"/>
      <w:r>
        <w:t xml:space="preserve"> İhaleleri Uygulama Yönetmeliğinde düzenlenen yeterlik belgeleri, </w:t>
      </w:r>
    </w:p>
    <w:p w:rsidR="006D2CE4" w:rsidRDefault="006D2CE4" w:rsidP="006D2CE4">
      <w:pPr>
        <w:jc w:val="both"/>
      </w:pPr>
      <w:r w:rsidRPr="008779E5">
        <w:rPr>
          <w:b/>
        </w:rPr>
        <w:t>e)</w:t>
      </w:r>
      <w:r>
        <w:t xml:space="preserve"> </w:t>
      </w:r>
      <w:proofErr w:type="gramStart"/>
      <w:r>
        <w:t>Vekaleten</w:t>
      </w:r>
      <w:proofErr w:type="gramEnd"/>
      <w:r>
        <w:t xml:space="preserve"> ihaleye katılma halinde, vekil adına düzenlenmiş ihaleye katılmaya ilişkin noter onaylı vekaletname ile vekilin noter tasdikli imza beyannamesi, </w:t>
      </w:r>
    </w:p>
    <w:p w:rsidR="006D2CE4" w:rsidRDefault="006D2CE4" w:rsidP="006D2CE4">
      <w:pPr>
        <w:jc w:val="both"/>
        <w:rPr>
          <w:bCs/>
        </w:rPr>
      </w:pPr>
      <w:r>
        <w:rPr>
          <w:b/>
          <w:bCs/>
        </w:rPr>
        <w:t xml:space="preserve">f) </w:t>
      </w:r>
      <w:r w:rsidRPr="008779E5">
        <w:rPr>
          <w:bCs/>
        </w:rPr>
        <w:t xml:space="preserve">İsteklinin ortak girişim olması halinde, bu Şartname ekinde yer alan standart forma uygun iş ortaklığı beyannamesi, </w:t>
      </w:r>
    </w:p>
    <w:p w:rsidR="006D2CE4" w:rsidRDefault="006D2CE4" w:rsidP="006D2CE4">
      <w:pPr>
        <w:jc w:val="both"/>
      </w:pPr>
      <w:r>
        <w:rPr>
          <w:b/>
        </w:rPr>
        <w:t>g</w:t>
      </w:r>
      <w:r w:rsidRPr="008779E5">
        <w:rPr>
          <w:b/>
        </w:rPr>
        <w:t>)</w:t>
      </w:r>
      <w:r>
        <w:t xml:space="preserve"> Tüzel kişi tarafından iş deneyimini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standart forma uygun belge, </w:t>
      </w:r>
    </w:p>
    <w:p w:rsidR="006D2CE4" w:rsidRPr="00EB33EC" w:rsidRDefault="006D2CE4" w:rsidP="006D2CE4">
      <w:pPr>
        <w:jc w:val="both"/>
        <w:rPr>
          <w:bCs/>
        </w:rPr>
      </w:pPr>
      <w:r>
        <w:rPr>
          <w:b/>
          <w:bCs/>
        </w:rPr>
        <w:t>ğ</w:t>
      </w:r>
      <w:r w:rsidRPr="008779E5">
        <w:rPr>
          <w:b/>
          <w:bCs/>
        </w:rPr>
        <w:t>)</w:t>
      </w:r>
      <w:r w:rsidRPr="00EB33EC">
        <w:rPr>
          <w:bCs/>
        </w:rPr>
        <w:t xml:space="preserve"> İhalelerden yasaklı olmadığına dair güncel belge</w:t>
      </w:r>
    </w:p>
    <w:p w:rsidR="006D2CE4" w:rsidRDefault="006D2CE4" w:rsidP="006D2CE4">
      <w:pPr>
        <w:jc w:val="both"/>
        <w:rPr>
          <w:bCs/>
        </w:rPr>
      </w:pPr>
      <w:r>
        <w:rPr>
          <w:b/>
          <w:bCs/>
        </w:rPr>
        <w:t>h</w:t>
      </w:r>
      <w:r w:rsidRPr="008779E5">
        <w:rPr>
          <w:b/>
          <w:bCs/>
        </w:rPr>
        <w:t>)</w:t>
      </w:r>
      <w:r w:rsidRPr="00EB33EC">
        <w:rPr>
          <w:bCs/>
        </w:rPr>
        <w:t xml:space="preserve"> Kesinleşmiş Sosyal Güvenlik prim borcu olmadığına dair güncel belge</w:t>
      </w:r>
    </w:p>
    <w:p w:rsidR="006D2CE4" w:rsidRDefault="006D2CE4" w:rsidP="006D2CE4">
      <w:pPr>
        <w:jc w:val="both"/>
        <w:rPr>
          <w:bCs/>
        </w:rPr>
      </w:pPr>
      <w:r>
        <w:rPr>
          <w:b/>
          <w:bCs/>
        </w:rPr>
        <w:t>ı</w:t>
      </w:r>
      <w:r w:rsidRPr="008779E5">
        <w:rPr>
          <w:b/>
          <w:bCs/>
        </w:rPr>
        <w:t>)</w:t>
      </w:r>
      <w:r w:rsidRPr="008779E5">
        <w:rPr>
          <w:bCs/>
        </w:rPr>
        <w:t xml:space="preserve"> Kesinleşmiş</w:t>
      </w:r>
      <w:r>
        <w:rPr>
          <w:b/>
          <w:bCs/>
        </w:rPr>
        <w:t xml:space="preserve"> </w:t>
      </w:r>
      <w:r w:rsidRPr="00EB33EC">
        <w:rPr>
          <w:bCs/>
        </w:rPr>
        <w:t>vergi bor</w:t>
      </w:r>
      <w:r>
        <w:rPr>
          <w:bCs/>
        </w:rPr>
        <w:t>cunun</w:t>
      </w:r>
      <w:r w:rsidRPr="00EB33EC">
        <w:rPr>
          <w:bCs/>
        </w:rPr>
        <w:t xml:space="preserve"> olmadığına dair güncel belge</w:t>
      </w:r>
    </w:p>
    <w:p w:rsidR="006D2CE4" w:rsidRPr="008779E5" w:rsidRDefault="006D2CE4" w:rsidP="006D2CE4">
      <w:pPr>
        <w:jc w:val="both"/>
        <w:rPr>
          <w:b/>
          <w:bCs/>
        </w:rPr>
      </w:pPr>
    </w:p>
    <w:p w:rsidR="006D2CE4" w:rsidRPr="006D2CE4" w:rsidRDefault="006D2CE4" w:rsidP="006D2CE4">
      <w:pPr>
        <w:jc w:val="both"/>
        <w:rPr>
          <w:b/>
          <w:bCs/>
        </w:rPr>
      </w:pPr>
      <w:r>
        <w:rPr>
          <w:b/>
          <w:bCs/>
        </w:rPr>
        <w:t xml:space="preserve">7.2. İhaleye iş ortaklığı olarak teklif verilmesi halinde; </w:t>
      </w:r>
    </w:p>
    <w:p w:rsidR="0096204C" w:rsidRDefault="0040029F">
      <w:pPr>
        <w:jc w:val="both"/>
      </w:pPr>
      <w:r>
        <w:rPr>
          <w:b/>
          <w:bCs/>
        </w:rPr>
        <w:t>7.2.1.</w:t>
      </w:r>
      <w:r>
        <w:t xml:space="preserve"> İş ortaklığının her bir ortağı tarafından 7.1 maddesinin (a) ve (b) bentlerinde yer alan belgelerin ayrı ayrı sunulması zorunludur. İş ortaklığının tüzel kişi ortağı tarafından, iş deneyimini göstermek üzere sunulan belgenin, tüzel kişiliğin yarısından fazla hissesine sahip ve Kanuna göre yapılacak ihalelere ilişkin sözleşmelerin yürütülmesi konusunda temsile ve yönetime yetkili olan ortağına</w:t>
      </w:r>
      <w:r w:rsidR="006D2CE4">
        <w:t xml:space="preserve"> ait olması halinde, bu ortak (g</w:t>
      </w:r>
      <w:r>
        <w:t>) bendindeki belgeyi de sunmak zorundadır. Kanun kapsamındaki idarelere taahhüt edilenler dışında yurt dışında gerçekleştirilen işlerden elde edilen iş deneyiminin şirketler topluluğu ilişkisi içinde kullanılması halinde, bu belgeyi kulla</w:t>
      </w:r>
      <w:r w:rsidR="006D2CE4">
        <w:t>nan ortağın 7.1 inci maddenin (f</w:t>
      </w:r>
      <w:r>
        <w:t xml:space="preserve">) bendindeki belgeyi de sunması zorunludur. </w:t>
      </w:r>
    </w:p>
    <w:p w:rsidR="0096204C" w:rsidRDefault="0040029F">
      <w:pPr>
        <w:jc w:val="both"/>
      </w:pPr>
      <w:r>
        <w:rPr>
          <w:b/>
          <w:bCs/>
        </w:rPr>
        <w:t>7.3.</w:t>
      </w:r>
      <w:r>
        <w:t xml:space="preserve"> Bu madde boş bırakılmıştır. </w:t>
      </w:r>
    </w:p>
    <w:p w:rsidR="0096204C" w:rsidRDefault="0040029F">
      <w:pPr>
        <w:jc w:val="both"/>
      </w:pPr>
      <w:r>
        <w:rPr>
          <w:b/>
          <w:bCs/>
        </w:rPr>
        <w:t>7.4.</w:t>
      </w:r>
      <w:r>
        <w:t xml:space="preserve"> Ekonomik ve mali yeterliğe ilişkin aranacak belgeler ve bu belgelerin taşıması gereken </w:t>
      </w:r>
      <w:proofErr w:type="gramStart"/>
      <w:r>
        <w:t>kriterler</w:t>
      </w:r>
      <w:proofErr w:type="gramEnd"/>
      <w:r>
        <w:t xml:space="preserve"> </w:t>
      </w:r>
    </w:p>
    <w:p w:rsidR="0096204C" w:rsidRDefault="0040029F">
      <w:pPr>
        <w:jc w:val="both"/>
      </w:pPr>
      <w:r>
        <w:rPr>
          <w:b/>
          <w:bCs/>
        </w:rPr>
        <w:t>7.4.1.</w:t>
      </w:r>
      <w:r>
        <w:t xml:space="preserve"> Bu madde boş bırakılmıştır. </w:t>
      </w:r>
    </w:p>
    <w:p w:rsidR="0096204C" w:rsidRDefault="0040029F">
      <w:pPr>
        <w:jc w:val="both"/>
      </w:pPr>
      <w:r>
        <w:rPr>
          <w:b/>
          <w:bCs/>
        </w:rPr>
        <w:t>7.4.2.</w:t>
      </w:r>
      <w:r>
        <w:t xml:space="preserve"> Bu madde boş bırakılmıştır. </w:t>
      </w:r>
    </w:p>
    <w:p w:rsidR="0096204C" w:rsidRDefault="0040029F">
      <w:pPr>
        <w:jc w:val="both"/>
      </w:pPr>
      <w:r>
        <w:rPr>
          <w:b/>
          <w:bCs/>
        </w:rPr>
        <w:t>7.4.3.</w:t>
      </w:r>
      <w:r>
        <w:t xml:space="preserve"> Bu madde boş bırakılmıştır. </w:t>
      </w:r>
    </w:p>
    <w:p w:rsidR="0096204C" w:rsidRDefault="0040029F">
      <w:pPr>
        <w:jc w:val="both"/>
      </w:pPr>
      <w:r>
        <w:rPr>
          <w:b/>
          <w:bCs/>
        </w:rPr>
        <w:t>7.5.</w:t>
      </w:r>
      <w:r>
        <w:t xml:space="preserve"> Mesleki ve teknik yeterliğe ilişkin aranacak belgeler ve bu belgelerin taşıması gereken </w:t>
      </w:r>
      <w:proofErr w:type="gramStart"/>
      <w:r>
        <w:t>kriterler</w:t>
      </w:r>
      <w:proofErr w:type="gramEnd"/>
      <w:r>
        <w:t xml:space="preserve"> </w:t>
      </w:r>
    </w:p>
    <w:p w:rsidR="0096204C" w:rsidRDefault="0040029F">
      <w:pPr>
        <w:jc w:val="both"/>
      </w:pPr>
      <w:r>
        <w:rPr>
          <w:b/>
          <w:bCs/>
        </w:rPr>
        <w:t>7.5.1.</w:t>
      </w:r>
      <w:r>
        <w:t xml:space="preserve"> Bu madde boş bırakılmıştır. </w:t>
      </w:r>
    </w:p>
    <w:p w:rsidR="0096204C" w:rsidRDefault="0040029F">
      <w:pPr>
        <w:jc w:val="both"/>
      </w:pPr>
      <w:r>
        <w:rPr>
          <w:b/>
          <w:bCs/>
        </w:rPr>
        <w:t>7.5.2.</w:t>
      </w:r>
      <w:r>
        <w:t xml:space="preserve"> Bu madde boş bırakılmıştır. </w:t>
      </w:r>
    </w:p>
    <w:p w:rsidR="0096204C" w:rsidRDefault="0040029F">
      <w:pPr>
        <w:jc w:val="both"/>
      </w:pPr>
      <w:r>
        <w:rPr>
          <w:b/>
          <w:bCs/>
        </w:rPr>
        <w:t>7.5.2.1.</w:t>
      </w:r>
      <w:r>
        <w:t xml:space="preserve"> Bu madde boş bırakılmıştır. </w:t>
      </w:r>
    </w:p>
    <w:p w:rsidR="0096204C" w:rsidRDefault="0040029F">
      <w:pPr>
        <w:jc w:val="both"/>
      </w:pPr>
      <w:r>
        <w:rPr>
          <w:b/>
          <w:bCs/>
        </w:rPr>
        <w:t>7.5.2.2.</w:t>
      </w:r>
      <w:r>
        <w:t xml:space="preserve"> Bu madde boş bırakılmıştır. </w:t>
      </w:r>
    </w:p>
    <w:p w:rsidR="0096204C" w:rsidRDefault="0040029F">
      <w:pPr>
        <w:jc w:val="both"/>
      </w:pPr>
      <w:r>
        <w:rPr>
          <w:b/>
          <w:bCs/>
        </w:rPr>
        <w:t>7.5.2.3.</w:t>
      </w:r>
      <w:r>
        <w:t xml:space="preserve"> Bu madde boş bırakılmıştır. </w:t>
      </w:r>
    </w:p>
    <w:p w:rsidR="0096204C" w:rsidRDefault="0040029F">
      <w:pPr>
        <w:jc w:val="both"/>
      </w:pPr>
      <w:r>
        <w:rPr>
          <w:b/>
          <w:bCs/>
        </w:rPr>
        <w:t>7.5.2.4.</w:t>
      </w:r>
      <w:r>
        <w:t xml:space="preserve"> Bu madde boş bırakılmıştır. </w:t>
      </w:r>
    </w:p>
    <w:p w:rsidR="0096204C" w:rsidRDefault="0040029F">
      <w:pPr>
        <w:jc w:val="both"/>
      </w:pPr>
      <w:r>
        <w:rPr>
          <w:b/>
          <w:bCs/>
        </w:rPr>
        <w:t>7.5.3.1.</w:t>
      </w:r>
      <w:r>
        <w:t xml:space="preserve"> Bu madde boş bırakılmıştır. </w:t>
      </w:r>
    </w:p>
    <w:p w:rsidR="0096204C" w:rsidRDefault="0040029F">
      <w:pPr>
        <w:jc w:val="both"/>
      </w:pPr>
      <w:r>
        <w:rPr>
          <w:b/>
          <w:bCs/>
        </w:rPr>
        <w:t>7.5.3.2.</w:t>
      </w:r>
      <w:r>
        <w:t xml:space="preserve"> Bu madde boş bırakılmıştır. </w:t>
      </w:r>
    </w:p>
    <w:p w:rsidR="0096204C" w:rsidRDefault="0040029F">
      <w:pPr>
        <w:jc w:val="both"/>
      </w:pPr>
      <w:r>
        <w:rPr>
          <w:b/>
          <w:bCs/>
        </w:rPr>
        <w:t>7.5.3.3.</w:t>
      </w:r>
      <w:r>
        <w:t xml:space="preserve"> Bu madde boş bırakılmıştır. </w:t>
      </w:r>
    </w:p>
    <w:p w:rsidR="0096204C" w:rsidRDefault="0040029F">
      <w:pPr>
        <w:jc w:val="both"/>
      </w:pPr>
      <w:r>
        <w:rPr>
          <w:b/>
          <w:bCs/>
        </w:rPr>
        <w:t>7.5.3.4.</w:t>
      </w:r>
      <w:r>
        <w:t xml:space="preserve"> Bu madde boş bırakılmıştır. </w:t>
      </w:r>
    </w:p>
    <w:p w:rsidR="0096204C" w:rsidRDefault="0040029F">
      <w:pPr>
        <w:jc w:val="both"/>
      </w:pPr>
      <w:r>
        <w:rPr>
          <w:b/>
          <w:bCs/>
        </w:rPr>
        <w:t>7.5.3.5.</w:t>
      </w:r>
      <w:r>
        <w:t xml:space="preserve"> Bu madde boş bırakılmıştır. </w:t>
      </w:r>
    </w:p>
    <w:p w:rsidR="0096204C" w:rsidRDefault="0040029F">
      <w:pPr>
        <w:jc w:val="both"/>
      </w:pPr>
      <w:r>
        <w:rPr>
          <w:b/>
          <w:bCs/>
        </w:rPr>
        <w:lastRenderedPageBreak/>
        <w:t>7.5.4.</w:t>
      </w:r>
      <w:r>
        <w:t xml:space="preserve"> İsteklinin teklifi kapsamında sunması gerektiği teknik şartnamede belirtilen aşağıdaki belgeler: </w:t>
      </w:r>
    </w:p>
    <w:p w:rsidR="0096204C" w:rsidRDefault="0040029F">
      <w:pPr>
        <w:jc w:val="both"/>
      </w:pPr>
      <w:r>
        <w:t xml:space="preserve">{Belirtilmemiştir} </w:t>
      </w:r>
    </w:p>
    <w:p w:rsidR="0096204C" w:rsidRDefault="0040029F">
      <w:pPr>
        <w:jc w:val="both"/>
      </w:pPr>
      <w:r>
        <w:rPr>
          <w:b/>
          <w:bCs/>
        </w:rPr>
        <w:t>7.5.5.</w:t>
      </w:r>
      <w:r>
        <w:t xml:space="preserve"> Bu Şartname ile 7.5.4. maddesinde sayılan belgeler dışındaki belgeler tekliflerin değerlendirilmesinde yeterlik </w:t>
      </w:r>
      <w:proofErr w:type="gramStart"/>
      <w:r>
        <w:t>kriteri</w:t>
      </w:r>
      <w:proofErr w:type="gramEnd"/>
      <w:r>
        <w:t xml:space="preserve"> olarak dikkate alınmaz. </w:t>
      </w:r>
    </w:p>
    <w:p w:rsidR="0096204C" w:rsidRDefault="0040029F">
      <w:pPr>
        <w:jc w:val="both"/>
      </w:pPr>
      <w:r>
        <w:rPr>
          <w:b/>
          <w:bCs/>
        </w:rPr>
        <w:t>7.5.6.</w:t>
      </w:r>
      <w:r>
        <w:t xml:space="preserve"> Bu bent boş bırakılmıştır. </w:t>
      </w:r>
    </w:p>
    <w:p w:rsidR="0096204C" w:rsidRDefault="0040029F">
      <w:pPr>
        <w:jc w:val="both"/>
      </w:pPr>
      <w:r>
        <w:rPr>
          <w:b/>
          <w:bCs/>
        </w:rPr>
        <w:t>7.6.</w:t>
      </w:r>
      <w:r>
        <w:t xml:space="preserve"> Benzer iş olarak kabul edilecek işler aşağıda </w:t>
      </w:r>
      <w:r w:rsidR="00C47AE0">
        <w:t>belirtilmiştir</w:t>
      </w:r>
      <w:r>
        <w:t xml:space="preserve">: </w:t>
      </w:r>
    </w:p>
    <w:p w:rsidR="0096204C" w:rsidRDefault="0040029F">
      <w:pPr>
        <w:jc w:val="both"/>
      </w:pPr>
      <w:r>
        <w:rPr>
          <w:b/>
          <w:bCs/>
        </w:rPr>
        <w:t>7.6.1.</w:t>
      </w:r>
      <w:r>
        <w:t xml:space="preserve"> Bu madde boş bırakılmıştır. </w:t>
      </w:r>
    </w:p>
    <w:p w:rsidR="0096204C" w:rsidRDefault="0040029F">
      <w:pPr>
        <w:jc w:val="both"/>
      </w:pPr>
      <w:r>
        <w:rPr>
          <w:b/>
          <w:bCs/>
        </w:rPr>
        <w:t>7.7.</w:t>
      </w:r>
      <w:r>
        <w:t xml:space="preserve"> Belgelerin sunuluş şekli: </w:t>
      </w:r>
    </w:p>
    <w:p w:rsidR="0096204C" w:rsidRDefault="0040029F">
      <w:pPr>
        <w:jc w:val="both"/>
      </w:pPr>
      <w:r>
        <w:rPr>
          <w:b/>
          <w:bCs/>
        </w:rPr>
        <w:t>7.7.1.</w:t>
      </w:r>
      <w: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96204C" w:rsidRDefault="0040029F">
      <w:pPr>
        <w:jc w:val="both"/>
      </w:pPr>
      <w:r>
        <w:rPr>
          <w:b/>
          <w:bCs/>
        </w:rPr>
        <w:t>7.7.2.</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96204C" w:rsidRDefault="0040029F">
      <w:pPr>
        <w:jc w:val="both"/>
      </w:pPr>
      <w:r>
        <w:rPr>
          <w:b/>
          <w:bCs/>
        </w:rPr>
        <w:t>7.7.3.</w:t>
      </w:r>
      <w:r>
        <w:t xml:space="preserve"> İstekliler, istenen belgelerin aslı yerine ihale tarihinden önce İdare tarafından "aslı idarece görülmüştür" veya bu anlama gelecek şekilde şerh düşülen suretlerini tekliflerine ekleyebilirler. </w:t>
      </w:r>
    </w:p>
    <w:p w:rsidR="0096204C" w:rsidRDefault="0040029F">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tasdik işlemi: </w:t>
      </w:r>
    </w:p>
    <w:p w:rsidR="0096204C" w:rsidRDefault="0040029F">
      <w:pPr>
        <w:jc w:val="both"/>
      </w:pPr>
      <w:r>
        <w:rPr>
          <w:b/>
          <w:bCs/>
        </w:rPr>
        <w:t>7.7.4.1.</w:t>
      </w:r>
      <w:r>
        <w:t xml:space="preserve"> Yabancı Resmi Belgelerin Tasdiki Mecburiyetinin Kaldırılması Sözleşmesine taraf ülkelerde düzenlenen ve bu Sözleşmenin 1 inci maddesi kapsamında bulunan resmi belgeler, "</w:t>
      </w:r>
      <w:proofErr w:type="spellStart"/>
      <w:r>
        <w:t>apostil</w:t>
      </w:r>
      <w:proofErr w:type="spellEnd"/>
      <w:r>
        <w:t xml:space="preserve"> tasdik şerhi"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t>teselsülen</w:t>
      </w:r>
      <w:proofErr w:type="spellEnd"/>
      <w:r>
        <w:t xml:space="preserve"> tasdik edilmiş olması ve </w:t>
      </w:r>
      <w:proofErr w:type="spellStart"/>
      <w:r>
        <w:t>apostil</w:t>
      </w:r>
      <w:proofErr w:type="spellEnd"/>
      <w:r>
        <w:t xml:space="preserve"> tasdik şerhinin tasdik silsilesindeki bir önceki </w:t>
      </w:r>
      <w:proofErr w:type="spellStart"/>
      <w:r>
        <w:t>merciye</w:t>
      </w:r>
      <w:proofErr w:type="spellEnd"/>
      <w:r>
        <w:t xml:space="preserve"> ilişkin olması halinde de belgenin usulüne uygun olarak sunulduğu kabul edilecektir. </w:t>
      </w:r>
    </w:p>
    <w:p w:rsidR="0096204C" w:rsidRDefault="0040029F">
      <w:pPr>
        <w:jc w:val="both"/>
      </w:pPr>
      <w:r>
        <w:rPr>
          <w:b/>
          <w:bCs/>
        </w:rPr>
        <w:t>7.7.4.2.</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96204C" w:rsidRDefault="0040029F">
      <w:pPr>
        <w:jc w:val="both"/>
      </w:pPr>
      <w:r>
        <w:rPr>
          <w:b/>
          <w:bCs/>
        </w:rPr>
        <w:t>7.7.4.3.</w:t>
      </w:r>
      <w:r>
        <w:t xml:space="preserve"> 7.7.4.1 veya 7.7.4.2 </w:t>
      </w:r>
      <w:proofErr w:type="spellStart"/>
      <w:r>
        <w:t>nci</w:t>
      </w:r>
      <w:proofErr w:type="spellEnd"/>
      <w:r>
        <w:t xml:space="preserve"> madde kapsamında sunulmayan belgeler ise aşağıdaki yöntemlerden biri ile tasdik edilmelidir: </w:t>
      </w:r>
    </w:p>
    <w:p w:rsidR="0096204C" w:rsidRDefault="0040029F">
      <w:pPr>
        <w:jc w:val="both"/>
        <w:divId w:val="495145424"/>
        <w:rPr>
          <w:rFonts w:eastAsia="Times New Roman"/>
        </w:rPr>
      </w:pPr>
      <w:r>
        <w:rPr>
          <w:rFonts w:eastAsia="Times New Roman"/>
        </w:rP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96204C" w:rsidRDefault="0040029F">
      <w:pPr>
        <w:jc w:val="both"/>
        <w:divId w:val="495145424"/>
      </w:pPr>
      <w:r>
        <w:t xml:space="preserve">2)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w:t>
      </w:r>
      <w:r>
        <w:lastRenderedPageBreak/>
        <w:t>aynı olduğunun teyidi işlemi anlaşılır. Türkiye Cumhuriyeti Dışişleri Bakanlığı tasdik işleminden ise; imzanın doğruluğunun ve varsa üzerindeki mühür veya damganın aslı ile aynı olduğunun teyidi işlemi anlaşılır.</w:t>
      </w:r>
    </w:p>
    <w:p w:rsidR="0096204C" w:rsidRDefault="0040029F">
      <w:pPr>
        <w:jc w:val="both"/>
      </w:pPr>
      <w:r>
        <w:rPr>
          <w:b/>
          <w:bCs/>
        </w:rPr>
        <w:t>7.7.4.4.</w:t>
      </w:r>
      <w:r>
        <w:t xml:space="preserve"> </w:t>
      </w:r>
      <w:proofErr w:type="spellStart"/>
      <w:r>
        <w:t>Teselsülen</w:t>
      </w:r>
      <w:proofErr w:type="spellEnd"/>
      <w:r>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96204C" w:rsidRDefault="0040029F">
      <w:pPr>
        <w:jc w:val="both"/>
      </w:pPr>
      <w:r>
        <w:rPr>
          <w:b/>
          <w:bCs/>
        </w:rPr>
        <w:t>7.7.4.5.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96204C" w:rsidRDefault="0040029F">
      <w:pPr>
        <w:jc w:val="both"/>
      </w:pPr>
      <w:r>
        <w:rPr>
          <w:b/>
          <w:bCs/>
        </w:rPr>
        <w:t>7.7.4.6.</w:t>
      </w:r>
      <w:r>
        <w:t xml:space="preserve"> Fahri konsolosluklarca düzenlenen belgelere dayanılarak işlem tesis edilmez. </w:t>
      </w:r>
    </w:p>
    <w:p w:rsidR="0096204C" w:rsidRDefault="0040029F">
      <w:pPr>
        <w:jc w:val="both"/>
      </w:pPr>
      <w:r>
        <w:rPr>
          <w:b/>
          <w:bCs/>
        </w:rPr>
        <w:t>7.7.4.7.</w:t>
      </w:r>
      <w:r>
        <w:t xml:space="preserve"> Tasdik işleminden muaf tutulan resmi niteliği bulunmayan belgeler </w:t>
      </w:r>
    </w:p>
    <w:p w:rsidR="0096204C" w:rsidRDefault="0040029F">
      <w:pPr>
        <w:jc w:val="both"/>
      </w:pPr>
      <w:r>
        <w:rPr>
          <w:b/>
          <w:bCs/>
        </w:rPr>
        <w:t>7.7.4.7.1.</w:t>
      </w:r>
      <w:r>
        <w:t xml:space="preserve"> Bu madde boş bırakılmıştır. </w:t>
      </w:r>
    </w:p>
    <w:p w:rsidR="0096204C" w:rsidRDefault="0040029F">
      <w:pPr>
        <w:jc w:val="both"/>
      </w:pPr>
      <w:r>
        <w:rPr>
          <w:b/>
          <w:bCs/>
        </w:rPr>
        <w:t>7.7.5.</w:t>
      </w:r>
      <w:r>
        <w:t xml:space="preserve"> Teklif kapsamında sunulan ve yabancı dilde düzenlenen belgelerin tercümelerinin yapılması ve bu tercümelerin tasdik işlemi: </w:t>
      </w:r>
    </w:p>
    <w:p w:rsidR="0096204C" w:rsidRDefault="0040029F">
      <w:pPr>
        <w:jc w:val="both"/>
      </w:pPr>
      <w:r>
        <w:rPr>
          <w:b/>
          <w:bCs/>
        </w:rPr>
        <w:t>7.7.5.1.</w:t>
      </w:r>
      <w:r>
        <w:t xml:space="preserve"> Yerli istekliler tarafından sunulan ve yabancı dilde düzenlenen belgelerin tercümeleri ve bu tercümelerin tasdik işlemi aşağıdaki şekilde yapılır: </w:t>
      </w:r>
    </w:p>
    <w:p w:rsidR="0096204C" w:rsidRDefault="0040029F">
      <w:pPr>
        <w:jc w:val="both"/>
      </w:pPr>
      <w:r>
        <w:rPr>
          <w:b/>
          <w:bCs/>
        </w:rPr>
        <w:t>7.7.5.1.1.</w:t>
      </w:r>
      <w:r>
        <w:t xml:space="preserve"> Yerli istekliler ile Türk vatandaşı gerçek kişi ve/veya Türkiye Cumhuriyeti kanunlarına göre kurulmuş tüzel kişi ortağı bulunan iş ortaklıkları veya </w:t>
      </w:r>
      <w:proofErr w:type="gramStart"/>
      <w:r>
        <w:t>konsorsiyumlar</w:t>
      </w:r>
      <w:proofErr w:type="gramEnd"/>
      <w:r>
        <w:t xml:space="preserve"> tarafından sunulan ve yabancı dilde düzenlenen belgelerin tercümelerinin, Türkiye'deki yeminli tercümanlar tarafından yapılması ve noter tarafından onaylanması zorunludur. Bu tercümeler, Türkiye Cumhuriyeti Dışişleri Bakanlığı tasdik işleminden muaftır. </w:t>
      </w:r>
    </w:p>
    <w:p w:rsidR="0096204C" w:rsidRDefault="0040029F">
      <w:pPr>
        <w:jc w:val="both"/>
      </w:pPr>
      <w:r>
        <w:rPr>
          <w:b/>
          <w:bCs/>
        </w:rPr>
        <w:t>7.7.5.2.</w:t>
      </w:r>
      <w:r>
        <w:t xml:space="preserve"> Yabancı istekliler tarafından sunulan ve yabancı dilde düzenlenen belgelerin tercümeleri ve bu tercümelerin tasdik işlemi, aşağıdaki şekilde yapılır: </w:t>
      </w:r>
    </w:p>
    <w:p w:rsidR="0096204C" w:rsidRDefault="0040029F">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rsidR="0096204C" w:rsidRDefault="0040029F">
      <w:pPr>
        <w:jc w:val="both"/>
      </w:pPr>
      <w:r>
        <w:rPr>
          <w:b/>
          <w:bCs/>
        </w:rPr>
        <w:t>7.7.5.2.2.</w:t>
      </w:r>
      <w:r>
        <w:t xml:space="preserve"> Belgelerin tercümelerinin, düzenlendiği ülkedeki yeminli tercüman tarafından yapılmış olması ve tercümesinde "</w:t>
      </w:r>
      <w:proofErr w:type="spellStart"/>
      <w:r>
        <w:t>apostil</w:t>
      </w:r>
      <w:proofErr w:type="spellEnd"/>
      <w:r>
        <w:t xml:space="preserve"> tasdik şerhi" taşıması halinde bu tercümelerde başkaca bir tasdik şerhi aranmaz. Bu tercümelerin "</w:t>
      </w:r>
      <w:proofErr w:type="spellStart"/>
      <w:r>
        <w:t>apostil</w:t>
      </w:r>
      <w:proofErr w:type="spellEnd"/>
      <w: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rsidR="0096204C" w:rsidRDefault="0040029F">
      <w:pPr>
        <w:jc w:val="both"/>
      </w:pPr>
      <w:r>
        <w:rPr>
          <w:b/>
          <w:bCs/>
        </w:rPr>
        <w:t>7.7.5.2.3.</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rsidR="0096204C" w:rsidRDefault="0040029F">
      <w:pPr>
        <w:jc w:val="both"/>
      </w:pPr>
      <w:proofErr w:type="gramStart"/>
      <w:r>
        <w:rPr>
          <w:b/>
          <w:bCs/>
        </w:rPr>
        <w:t>7.7.5.2.4.</w:t>
      </w:r>
      <w:r>
        <w:t xml:space="preserve"> Türkiye Cumhuriyeti Konsolosluğunun bulunmadığı ülkelerde düzenlenen belgelerin tercümelerinin, düzenlendiği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roofErr w:type="gramEnd"/>
    </w:p>
    <w:p w:rsidR="0096204C" w:rsidRDefault="0040029F">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rsidR="0096204C" w:rsidRDefault="0040029F">
      <w:pPr>
        <w:jc w:val="both"/>
      </w:pPr>
      <w:r>
        <w:rPr>
          <w:b/>
          <w:bCs/>
        </w:rPr>
        <w:t>7.7.6.</w:t>
      </w:r>
      <w:r>
        <w:t xml:space="preserve"> Kalite ve standarda ilişkin belgelerin sunuluş şekli </w:t>
      </w:r>
    </w:p>
    <w:p w:rsidR="0096204C" w:rsidRDefault="0040029F">
      <w:pPr>
        <w:jc w:val="both"/>
      </w:pPr>
      <w:r>
        <w:rPr>
          <w:b/>
          <w:bCs/>
        </w:rPr>
        <w:t>7.7.6.1.</w:t>
      </w:r>
      <w:r>
        <w:t xml:space="preserve"> Bu madde boş bırakılmıştır. </w:t>
      </w:r>
    </w:p>
    <w:p w:rsidR="0096204C" w:rsidRDefault="0040029F">
      <w:pPr>
        <w:jc w:val="both"/>
      </w:pPr>
      <w:r>
        <w:rPr>
          <w:b/>
          <w:bCs/>
        </w:rPr>
        <w:t>7.8.</w:t>
      </w:r>
      <w:r>
        <w:t xml:space="preserve"> Yabancı istekli tarafından ihaleye teklif verilmesi halinde, bu şartname ve eklerinde istenilen belgelerin, isteklinin kendi ülkesindeki mevzuat uyarınca düzenlenmiş dengi olan belgelerin sunulması gerekir. </w:t>
      </w:r>
    </w:p>
    <w:p w:rsidR="0096204C" w:rsidRDefault="0040029F">
      <w:pPr>
        <w:jc w:val="both"/>
      </w:pPr>
      <w:r>
        <w:rPr>
          <w:b/>
          <w:bCs/>
        </w:rPr>
        <w:t>7.9.</w:t>
      </w:r>
      <w:r>
        <w:t xml:space="preserve"> Tekliflerin dili </w:t>
      </w:r>
    </w:p>
    <w:p w:rsidR="006D2CE4" w:rsidRDefault="0040029F">
      <w:pPr>
        <w:jc w:val="both"/>
      </w:pPr>
      <w:r>
        <w:rPr>
          <w:b/>
          <w:bCs/>
        </w:rPr>
        <w:t>7.9.1.</w:t>
      </w:r>
      <w:r>
        <w:t xml:space="preserve"> Teklifi oluşturan bütün belgeler ve ekleri ile diğer doküman Türkçe olacaktır. Başka bir dilde sunulan belgeler, Türkçe onaylı tercümesi ile birlikte verilmesi halinde geçerli sayılacaktır. Bu </w:t>
      </w:r>
      <w:r>
        <w:lastRenderedPageBreak/>
        <w:t xml:space="preserve">durumda teklifin veya belgenin yorumlanmasında Türkçe tercüme esas alınır. Tercümelerin yapılması ve tercümelerin tasdiki işleminde ilgili maddedeki düzenlemeler esas alınacaktır. </w:t>
      </w:r>
    </w:p>
    <w:p w:rsidR="0096204C" w:rsidRDefault="0040029F">
      <w:pPr>
        <w:spacing w:before="120"/>
        <w:jc w:val="both"/>
      </w:pPr>
      <w:r>
        <w:rPr>
          <w:b/>
          <w:bCs/>
          <w:color w:val="auto"/>
        </w:rPr>
        <w:t>Madde 8 - İhalenin yabancı isteklilere açıklığı</w:t>
      </w:r>
    </w:p>
    <w:p w:rsidR="0096204C" w:rsidRDefault="0040029F">
      <w:pPr>
        <w:jc w:val="both"/>
      </w:pPr>
      <w:r>
        <w:rPr>
          <w:b/>
          <w:bCs/>
        </w:rPr>
        <w:t>8.1.</w:t>
      </w:r>
      <w:r>
        <w:t xml:space="preserve"> Bu ihaleye sadece yerli istekliler katılabilir. Yabancı isteklilerle ortak girişim yapan yerli istekliler bu ihaleye katılamaz. İhaleye katılan gerçek kişilerin yerli istekli oldukları, teklif mektubunda yer alan Türkiye Cumhuriyeti kimlik numarasından anlaşılır. Tüzel kişilerin yerli istekli oldukları ise teklifleri kapsamında sunulan belgeler üzerinden değerlendirilir. </w:t>
      </w:r>
    </w:p>
    <w:p w:rsidR="0096204C" w:rsidRDefault="0040029F">
      <w:pPr>
        <w:spacing w:before="120"/>
        <w:jc w:val="both"/>
      </w:pPr>
      <w:r>
        <w:rPr>
          <w:b/>
          <w:bCs/>
          <w:color w:val="auto"/>
        </w:rPr>
        <w:t>Madde 9 - İhaleye katılamayacak olanlar</w:t>
      </w:r>
    </w:p>
    <w:p w:rsidR="0096204C" w:rsidRDefault="0040029F">
      <w:pPr>
        <w:jc w:val="both"/>
      </w:pPr>
      <w:proofErr w:type="gramStart"/>
      <w:r>
        <w:rPr>
          <w:b/>
          <w:bCs/>
        </w:rPr>
        <w:t>9.1.</w:t>
      </w:r>
      <w:r>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roofErr w:type="gramEnd"/>
    </w:p>
    <w:p w:rsidR="0096204C" w:rsidRDefault="0040029F">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 </w:t>
      </w:r>
    </w:p>
    <w:p w:rsidR="0096204C" w:rsidRDefault="0040029F">
      <w:pPr>
        <w:jc w:val="both"/>
      </w:pPr>
      <w:r>
        <w:rPr>
          <w:b/>
          <w:bCs/>
        </w:rPr>
        <w:t>9.3.</w:t>
      </w:r>
      <w: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96204C" w:rsidRDefault="0040029F">
      <w:pPr>
        <w:spacing w:before="120"/>
        <w:jc w:val="both"/>
      </w:pPr>
      <w:r>
        <w:rPr>
          <w:b/>
          <w:bCs/>
          <w:color w:val="auto"/>
        </w:rPr>
        <w:t>Madde 10 - İhale dışı bırakılma ve yasak fiil veya davranışlar</w:t>
      </w:r>
    </w:p>
    <w:p w:rsidR="0096204C" w:rsidRDefault="0040029F">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96204C" w:rsidRDefault="0040029F">
      <w:pPr>
        <w:jc w:val="both"/>
      </w:pPr>
      <w:r>
        <w:rPr>
          <w:b/>
          <w:bCs/>
        </w:rPr>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96204C" w:rsidRDefault="0040029F">
      <w:pPr>
        <w:jc w:val="both"/>
      </w:pPr>
      <w:r>
        <w:rPr>
          <w:b/>
          <w:bCs/>
        </w:rPr>
        <w:t>10.3.</w:t>
      </w:r>
      <w:r>
        <w:t xml:space="preserve"> 4734 sayılı Kanunun 11 inci maddesi uyarınca ihaleye katılamayacak olanlar ile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rsidR="0096204C" w:rsidRDefault="0040029F">
      <w:pPr>
        <w:spacing w:before="120"/>
        <w:jc w:val="both"/>
      </w:pPr>
      <w:r>
        <w:rPr>
          <w:b/>
          <w:bCs/>
          <w:color w:val="auto"/>
        </w:rPr>
        <w:t>Madde 11 - Teklif hazırlama giderleri ile teklif ve ödemelerde geçerli para birimi</w:t>
      </w:r>
    </w:p>
    <w:p w:rsidR="0096204C" w:rsidRDefault="0040029F">
      <w:pPr>
        <w:jc w:val="both"/>
      </w:pPr>
      <w:r>
        <w:rPr>
          <w:b/>
          <w:bCs/>
        </w:rPr>
        <w:t>11.1.</w:t>
      </w:r>
      <w:r>
        <w:t xml:space="preserve"> Tekliflerin hazırlanması ve sunulması ile ilgili bütün masraflar isteklilere aittir. İstekli, teklifini hazırlamak için yapmış olduğu hiçbir masrafı İdareden isteyemez.</w:t>
      </w:r>
    </w:p>
    <w:p w:rsidR="0096204C" w:rsidRDefault="0040029F">
      <w:pPr>
        <w:jc w:val="both"/>
      </w:pPr>
      <w:r>
        <w:rPr>
          <w:b/>
          <w:bCs/>
        </w:rPr>
        <w:t>11.2.</w:t>
      </w:r>
      <w:r>
        <w:t xml:space="preserve"> İstekliler, teklifini gösteren fiyatları ve bunların toplam tutarlarını Türk Lirası olarak verecektir. Sözleşme konusu işin ödemelerinde Türk Lirası kullanılacaktır. </w:t>
      </w:r>
    </w:p>
    <w:p w:rsidR="0096204C" w:rsidRDefault="0040029F">
      <w:pPr>
        <w:spacing w:before="120"/>
        <w:jc w:val="both"/>
      </w:pPr>
      <w:r>
        <w:rPr>
          <w:b/>
          <w:bCs/>
          <w:color w:val="auto"/>
        </w:rPr>
        <w:t>Madde 12 - İhale dokümanına ilişkin açıklama yapılması</w:t>
      </w:r>
    </w:p>
    <w:p w:rsidR="0096204C" w:rsidRDefault="0040029F">
      <w:pPr>
        <w:jc w:val="both"/>
      </w:pPr>
      <w:r>
        <w:rPr>
          <w:b/>
          <w:bCs/>
        </w:rPr>
        <w:t>12.1.</w:t>
      </w:r>
      <w:r>
        <w:t xml:space="preserve"> İstekliler, tekliflerin hazırlanması aşamasında, ihale dokümanında açıklanmasına ihtiyaç duydukları hususlarla ilgili olarak, ihale tarihinden </w:t>
      </w:r>
      <w:r w:rsidR="006D2CE4">
        <w:t>beş</w:t>
      </w:r>
      <w:r>
        <w:t xml:space="preserve"> gün öncesine kadar yazılı olarak açıklama talep edebilir. Bu tarihten sonra yapılacak açıklama talepleri değerlendirmeye alınmayacaktır. </w:t>
      </w:r>
    </w:p>
    <w:p w:rsidR="0096204C" w:rsidRDefault="0040029F">
      <w:pPr>
        <w:jc w:val="both"/>
      </w:pPr>
      <w:r>
        <w:rPr>
          <w:b/>
          <w:bCs/>
        </w:rPr>
        <w:t>12.2.</w:t>
      </w:r>
      <w:r>
        <w:t xml:space="preserve"> Talebin uygun görülmesi halinde İdarece yapılacak yazılı açı</w:t>
      </w:r>
      <w:r w:rsidR="006D2CE4">
        <w:t>klama, ihale tarihinden en az üç</w:t>
      </w:r>
      <w:r>
        <w:t xml:space="preserve"> gün öncesinde bilgi sahibi olmalarını temin edecek şekilde </w:t>
      </w:r>
      <w:r w:rsidR="006D2CE4">
        <w:t xml:space="preserve">doküman bedelini yatıran isteklilerin </w:t>
      </w:r>
      <w:r>
        <w:t xml:space="preserve">tamamına gönderilir veya imza karşılığı elden tebliğ edilir. </w:t>
      </w:r>
    </w:p>
    <w:p w:rsidR="0096204C" w:rsidRDefault="0040029F">
      <w:pPr>
        <w:jc w:val="both"/>
      </w:pPr>
      <w:r>
        <w:rPr>
          <w:b/>
          <w:bCs/>
        </w:rPr>
        <w:t>12.3.</w:t>
      </w:r>
      <w:r>
        <w:t xml:space="preserve"> Açıklamada, sorular ile İdarenin ayrıntılı cevabi yer alır, açıklama talebinde bulunanın kimliği belirtilmez. </w:t>
      </w:r>
    </w:p>
    <w:p w:rsidR="0096204C" w:rsidRDefault="0040029F">
      <w:pPr>
        <w:jc w:val="both"/>
      </w:pPr>
      <w:r>
        <w:rPr>
          <w:b/>
          <w:bCs/>
        </w:rPr>
        <w:t>12.4.</w:t>
      </w:r>
      <w:r>
        <w:t xml:space="preserve"> Açıklamalar, açıklamanın y</w:t>
      </w:r>
      <w:r w:rsidR="00837B39">
        <w:t>apıldığı tarihten sonra İdarenin resmi web sayfasına yüklenir ve bu tarihten sonra doküman</w:t>
      </w:r>
      <w:r>
        <w:t xml:space="preserve"> </w:t>
      </w:r>
      <w:r w:rsidR="00837B39">
        <w:t>bedelini yatıran istekliler</w:t>
      </w:r>
      <w:r>
        <w:t>e, ihale doküman</w:t>
      </w:r>
      <w:r w:rsidR="00837B39">
        <w:t>ının bir parçası olarak gösterilir.</w:t>
      </w:r>
    </w:p>
    <w:p w:rsidR="0096204C" w:rsidRDefault="0040029F">
      <w:pPr>
        <w:spacing w:before="120"/>
        <w:jc w:val="both"/>
      </w:pPr>
      <w:r>
        <w:rPr>
          <w:b/>
          <w:bCs/>
          <w:color w:val="auto"/>
        </w:rPr>
        <w:lastRenderedPageBreak/>
        <w:t>Madde 13 - İhale dokümanında değişiklik yapılması</w:t>
      </w:r>
    </w:p>
    <w:p w:rsidR="00837B39" w:rsidRDefault="00837B39" w:rsidP="00837B39">
      <w:pPr>
        <w:jc w:val="both"/>
      </w:pPr>
      <w:r>
        <w:rPr>
          <w:b/>
          <w:bCs/>
        </w:rPr>
        <w:t>13.1.</w:t>
      </w:r>
      <w: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rsidR="00837B39" w:rsidRDefault="00837B39" w:rsidP="00837B39">
      <w:pPr>
        <w:jc w:val="both"/>
      </w:pPr>
      <w:r>
        <w:rPr>
          <w:b/>
          <w:bCs/>
        </w:rPr>
        <w:t>13.2.</w:t>
      </w:r>
      <w:r>
        <w:t xml:space="preserve"> Zeyilname, ihale tarihinden en az on gün öncesinde bilgi sahibi olmalarını temin edecek şekilde ihale doküman bedelini yatıran isteklilerin tamamına gönderilir veya imza karşılığı elden tebliğ edilir. </w:t>
      </w:r>
    </w:p>
    <w:p w:rsidR="00837B39" w:rsidRDefault="00837B39" w:rsidP="00837B39">
      <w:pPr>
        <w:jc w:val="both"/>
      </w:pPr>
      <w:r>
        <w:rPr>
          <w:b/>
          <w:bCs/>
        </w:rPr>
        <w:t>13.3.</w:t>
      </w:r>
      <w:r>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satılmasına ve teklif alınmasına devam edilecektir. </w:t>
      </w:r>
    </w:p>
    <w:p w:rsidR="00837B39" w:rsidRDefault="00837B39" w:rsidP="00837B39">
      <w:pPr>
        <w:jc w:val="both"/>
      </w:pPr>
      <w:r>
        <w:rPr>
          <w:b/>
          <w:bCs/>
        </w:rPr>
        <w:t>13.4.</w:t>
      </w:r>
      <w:r>
        <w:t xml:space="preserve"> Zeyilname düzenlenmesi halinde, tekliflerini bu düzenlemeden önce vermiş olan istekliler tekliflerini geri çekerek, yeniden teklif verebilirler. </w:t>
      </w:r>
    </w:p>
    <w:p w:rsidR="00837B39" w:rsidRDefault="00837B39" w:rsidP="00837B39">
      <w:pPr>
        <w:jc w:val="both"/>
      </w:pPr>
      <w:r>
        <w:rPr>
          <w:b/>
          <w:bCs/>
        </w:rPr>
        <w:t>13.5.</w:t>
      </w:r>
      <w:r>
        <w:t xml:space="preserve"> 4734 sayılı Kanunun 55 inci maddesi uyarınca </w:t>
      </w:r>
      <w:proofErr w:type="gramStart"/>
      <w:r>
        <w:t>şikayet</w:t>
      </w:r>
      <w:proofErr w:type="gramEnd"/>
      <w:r>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t>nci</w:t>
      </w:r>
      <w:proofErr w:type="spellEnd"/>
      <w:r>
        <w:t xml:space="preserve"> maddesine göre düzeltme ilanı yapılması ile mümkündür. Düzeltme ilanı için Kanunda öngörülen sürenin sona erdiğinin anlaşılması halinde ihale iptal edilir. </w:t>
      </w:r>
    </w:p>
    <w:p w:rsidR="0096204C" w:rsidRDefault="0040029F">
      <w:pPr>
        <w:spacing w:before="120"/>
        <w:jc w:val="both"/>
      </w:pPr>
      <w:r>
        <w:rPr>
          <w:b/>
          <w:bCs/>
          <w:color w:val="auto"/>
        </w:rPr>
        <w:t>Madde 14 - İhale saatinden önce ihalenin iptal edilmesi</w:t>
      </w:r>
    </w:p>
    <w:p w:rsidR="0096204C" w:rsidRDefault="0040029F">
      <w:pPr>
        <w:jc w:val="both"/>
      </w:pPr>
      <w:r>
        <w:rPr>
          <w:b/>
          <w:bCs/>
        </w:rPr>
        <w:t>14.1.</w:t>
      </w:r>
      <w:r>
        <w:t xml:space="preserve"> İdare tarafından gerekli görülen veya ihale dokümanında yer alan belgelerde ihalenin yapılmasına engel olan ve düzeltilmesi mümkün bulunmayan hususların tespit edildiği hallerde, ihale saatinden önce ihale iptal edilebilir. </w:t>
      </w:r>
    </w:p>
    <w:p w:rsidR="0096204C" w:rsidRDefault="0040029F">
      <w:pPr>
        <w:jc w:val="both"/>
      </w:pPr>
      <w:r>
        <w:rPr>
          <w:b/>
          <w:bCs/>
        </w:rPr>
        <w:t>14.2.</w:t>
      </w:r>
      <w:r>
        <w:t xml:space="preserve"> Bu durumda, iptal nedeni belirtilmek suretiyle ihalenin iptal edildiği ilan edilerek duyurulur. Bu asamaya kadar teklif vermiş olanlara ihalenin iptal edildiği ayrıca tebliğ edilir. </w:t>
      </w:r>
    </w:p>
    <w:p w:rsidR="0096204C" w:rsidRDefault="0040029F">
      <w:pPr>
        <w:jc w:val="both"/>
      </w:pPr>
      <w:r>
        <w:rPr>
          <w:b/>
          <w:bCs/>
        </w:rPr>
        <w:t>14.3.</w:t>
      </w:r>
      <w:r>
        <w:t xml:space="preserve"> İhalenin iptal edilmesi halinde, verilmiş olan bütün teklifler reddedilmiş sayılır ve bu teklifler açılmaksızın isteklilere iade edilir. </w:t>
      </w:r>
    </w:p>
    <w:p w:rsidR="0096204C" w:rsidRDefault="0040029F">
      <w:pPr>
        <w:jc w:val="both"/>
      </w:pPr>
      <w:r>
        <w:rPr>
          <w:b/>
          <w:bCs/>
        </w:rPr>
        <w:t>14.4.</w:t>
      </w:r>
      <w:r>
        <w:t xml:space="preserve"> İhalenin iptal edilmesi nedeniyle isteklilerce İdareden herhangi bir hak talebinde bulunulamaz. </w:t>
      </w:r>
    </w:p>
    <w:p w:rsidR="0096204C" w:rsidRDefault="0040029F">
      <w:pPr>
        <w:spacing w:before="120"/>
        <w:jc w:val="both"/>
      </w:pPr>
      <w:r>
        <w:rPr>
          <w:b/>
          <w:bCs/>
          <w:color w:val="auto"/>
        </w:rPr>
        <w:t>Madde 15 - İş ortaklığı</w:t>
      </w:r>
    </w:p>
    <w:p w:rsidR="0096204C" w:rsidRDefault="0040029F">
      <w:pPr>
        <w:jc w:val="both"/>
      </w:pPr>
      <w:r>
        <w:rPr>
          <w:b/>
          <w:bCs/>
        </w:rPr>
        <w:t>15.1.</w:t>
      </w:r>
      <w:r>
        <w:t xml:space="preserve"> Birden fazla gerçek veya tüzel kişi, iş ortaklığı oluşturmak suretiyle ihaleye teklif verebilir. </w:t>
      </w:r>
    </w:p>
    <w:p w:rsidR="0096204C" w:rsidRDefault="0040029F">
      <w:pPr>
        <w:jc w:val="both"/>
      </w:pPr>
      <w:r>
        <w:rPr>
          <w:b/>
          <w:bCs/>
        </w:rPr>
        <w:t>15.2.</w:t>
      </w:r>
      <w: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96204C" w:rsidRDefault="0040029F">
      <w:pPr>
        <w:jc w:val="both"/>
      </w:pPr>
      <w:r>
        <w:rPr>
          <w:b/>
          <w:bCs/>
        </w:rPr>
        <w:t>15.3.</w:t>
      </w:r>
      <w:r>
        <w:t xml:space="preserve"> İş ortaklığı oluşturmak suretiyle ihaleye teklif verecek istekliler, iş ortaklığı yaptıklarına dair pilot ortağın da belirtildiği ekte örneği bulunan iş ortaklığı beyannamesini teklifleriyle beraber sunacaklardır. </w:t>
      </w:r>
    </w:p>
    <w:p w:rsidR="0096204C" w:rsidRDefault="0040029F">
      <w:pPr>
        <w:jc w:val="both"/>
      </w:pPr>
      <w:r>
        <w:rPr>
          <w:b/>
          <w:bCs/>
        </w:rPr>
        <w:t>15.4.</w:t>
      </w:r>
      <w:r>
        <w:t xml:space="preserve"> İhalenin iş ortaklığı üzerinde kalması halinde, iş ortaklığı tarafından, sözleşmenin imzalanmasından önce noter onaylı ortaklık sözleşmesinin İdareye verilmesi zorunludur. </w:t>
      </w:r>
    </w:p>
    <w:p w:rsidR="0096204C" w:rsidRDefault="0040029F">
      <w:pPr>
        <w:jc w:val="both"/>
      </w:pPr>
      <w:r>
        <w:rPr>
          <w:b/>
          <w:bCs/>
        </w:rPr>
        <w:t>15.5.</w:t>
      </w:r>
      <w:r>
        <w:t xml:space="preserve"> İş ortaklığı sözleşmesinde, ortakların hisse oranları, pilot ortak ile diğer ortakların işin yerine getirilmesinde müştereken ve </w:t>
      </w:r>
      <w:proofErr w:type="spellStart"/>
      <w:r>
        <w:t>müteselsilen</w:t>
      </w:r>
      <w:proofErr w:type="spellEnd"/>
      <w:r>
        <w:t xml:space="preserve"> sorumlu oldukları belirtilecektir. </w:t>
      </w:r>
    </w:p>
    <w:p w:rsidR="0096204C" w:rsidRDefault="0040029F">
      <w:pPr>
        <w:spacing w:before="120"/>
        <w:jc w:val="both"/>
      </w:pPr>
      <w:r>
        <w:rPr>
          <w:b/>
          <w:bCs/>
          <w:color w:val="auto"/>
        </w:rPr>
        <w:t>Madde 16 - Konsorsiyum</w:t>
      </w:r>
    </w:p>
    <w:p w:rsidR="00585B7A" w:rsidRPr="000077EB" w:rsidRDefault="0040029F" w:rsidP="000077EB">
      <w:pPr>
        <w:jc w:val="both"/>
      </w:pPr>
      <w:r>
        <w:rPr>
          <w:b/>
          <w:bCs/>
        </w:rPr>
        <w:t>16.1.</w:t>
      </w:r>
      <w:r>
        <w:t xml:space="preserve"> Konsorsiyumlar ihaleye teklif veremez. </w:t>
      </w:r>
    </w:p>
    <w:p w:rsidR="0096204C" w:rsidRDefault="0040029F">
      <w:pPr>
        <w:spacing w:before="120"/>
        <w:jc w:val="both"/>
      </w:pPr>
      <w:r>
        <w:rPr>
          <w:b/>
          <w:bCs/>
          <w:color w:val="auto"/>
        </w:rPr>
        <w:t>Madde 17 - Alt yükleniciler</w:t>
      </w:r>
    </w:p>
    <w:p w:rsidR="0096204C" w:rsidRDefault="0040029F">
      <w:pPr>
        <w:jc w:val="both"/>
      </w:pPr>
      <w:r>
        <w:rPr>
          <w:b/>
          <w:bCs/>
        </w:rPr>
        <w:t>17.1.</w:t>
      </w:r>
      <w:r>
        <w:t xml:space="preserve"> İhale konusu alımın tamamı veya bir kısmı alt yüklenicilere yaptırılamaz. </w:t>
      </w:r>
    </w:p>
    <w:p w:rsidR="000077EB" w:rsidRDefault="000077EB">
      <w:pPr>
        <w:pStyle w:val="GvdeMetni"/>
        <w:spacing w:after="120" w:line="240" w:lineRule="auto"/>
        <w:jc w:val="center"/>
        <w:rPr>
          <w:rFonts w:ascii="Times New Roman" w:hAnsi="Times New Roman" w:cs="Times New Roman"/>
          <w:color w:val="auto"/>
          <w:sz w:val="24"/>
          <w:szCs w:val="24"/>
        </w:rPr>
      </w:pPr>
    </w:p>
    <w:p w:rsidR="0096204C" w:rsidRDefault="0040029F">
      <w:pPr>
        <w:pStyle w:val="GvdeMetni"/>
        <w:spacing w:after="120" w:line="240" w:lineRule="auto"/>
        <w:jc w:val="center"/>
      </w:pPr>
      <w:r>
        <w:rPr>
          <w:rFonts w:ascii="Times New Roman" w:hAnsi="Times New Roman" w:cs="Times New Roman"/>
          <w:color w:val="auto"/>
          <w:sz w:val="24"/>
          <w:szCs w:val="24"/>
        </w:rPr>
        <w:lastRenderedPageBreak/>
        <w:t>III. TEKLİFLERİN HAZIRLANMASI VE SUNULMASINA İLİŞKİN HUSUSLAR</w:t>
      </w:r>
    </w:p>
    <w:p w:rsidR="0096204C" w:rsidRDefault="0040029F">
      <w:pPr>
        <w:spacing w:before="120"/>
        <w:jc w:val="both"/>
      </w:pPr>
      <w:r>
        <w:rPr>
          <w:b/>
          <w:bCs/>
          <w:color w:val="auto"/>
        </w:rPr>
        <w:t>Madde 18 - Teklif ve sözleşme türü</w:t>
      </w:r>
    </w:p>
    <w:p w:rsidR="0096204C" w:rsidRDefault="0040029F">
      <w:pPr>
        <w:jc w:val="both"/>
      </w:pPr>
      <w:r>
        <w:rPr>
          <w:b/>
          <w:bCs/>
        </w:rPr>
        <w:t>18.1.</w:t>
      </w:r>
      <w:r>
        <w:t xml:space="preserve"> İstekliler tekliflerini, her bir iş kaleminin miktarı ile bu iş kalemleri için teklif edilen birim fiyatlarının çarpımı sonucu bulunan toplam bedel üzerinden vereceklerdir. İhale sonucu, ihale üzerine bırakılan istekliyle her bir iş kaleminin miktarı ile iş kalemleri için teklif edilen birim fiyatların çarpımı sonucu bulunan toplam bedel üzerinden birim fiyat sözleşme imzalanacaktır. </w:t>
      </w:r>
    </w:p>
    <w:p w:rsidR="0096204C" w:rsidRDefault="0040029F">
      <w:pPr>
        <w:spacing w:before="120"/>
        <w:jc w:val="both"/>
      </w:pPr>
      <w:r>
        <w:rPr>
          <w:b/>
          <w:bCs/>
          <w:color w:val="auto"/>
        </w:rPr>
        <w:t>Madde 19 - Kısmi teklif verilmesi</w:t>
      </w:r>
    </w:p>
    <w:p w:rsidR="0096204C" w:rsidRDefault="0040029F">
      <w:pPr>
        <w:jc w:val="both"/>
      </w:pPr>
      <w:r>
        <w:rPr>
          <w:b/>
          <w:bCs/>
        </w:rPr>
        <w:t>19.1.</w:t>
      </w:r>
      <w:r>
        <w:t xml:space="preserve"> Bu ihalede işin tamamı için teklif verilecektir. </w:t>
      </w:r>
    </w:p>
    <w:p w:rsidR="0096204C" w:rsidRDefault="0040029F">
      <w:pPr>
        <w:jc w:val="both"/>
      </w:pPr>
      <w:r>
        <w:rPr>
          <w:b/>
          <w:bCs/>
        </w:rPr>
        <w:t>19.2.1.</w:t>
      </w:r>
      <w:r>
        <w:t xml:space="preserve"> Bu madde boş bırakılmıştır. </w:t>
      </w:r>
    </w:p>
    <w:p w:rsidR="0096204C" w:rsidRDefault="0040029F">
      <w:pPr>
        <w:spacing w:before="120"/>
        <w:jc w:val="both"/>
      </w:pPr>
      <w:r>
        <w:rPr>
          <w:b/>
          <w:bCs/>
          <w:color w:val="auto"/>
        </w:rPr>
        <w:t>Madde 20 - Alternatif teklifler</w:t>
      </w:r>
    </w:p>
    <w:p w:rsidR="0096204C" w:rsidRDefault="0040029F">
      <w:pPr>
        <w:jc w:val="both"/>
      </w:pPr>
      <w:r>
        <w:rPr>
          <w:b/>
          <w:bCs/>
        </w:rPr>
        <w:t>20.1.</w:t>
      </w:r>
      <w:r>
        <w:t xml:space="preserve"> Bu ihalede alternatif teklif verilmeyecektir. </w:t>
      </w:r>
    </w:p>
    <w:p w:rsidR="0096204C" w:rsidRDefault="0040029F">
      <w:pPr>
        <w:spacing w:before="120"/>
        <w:jc w:val="both"/>
      </w:pPr>
      <w:r>
        <w:rPr>
          <w:b/>
          <w:bCs/>
          <w:color w:val="auto"/>
        </w:rPr>
        <w:t xml:space="preserve">Madde 21 - Elektronik eksiltme </w:t>
      </w:r>
    </w:p>
    <w:p w:rsidR="0096204C" w:rsidRDefault="0040029F">
      <w:pPr>
        <w:jc w:val="both"/>
      </w:pPr>
      <w:r>
        <w:rPr>
          <w:b/>
          <w:bCs/>
        </w:rPr>
        <w:t>21.1.</w:t>
      </w:r>
      <w:r>
        <w:t xml:space="preserve"> Bu madde boş bırakılmıştır. </w:t>
      </w:r>
    </w:p>
    <w:p w:rsidR="0096204C" w:rsidRDefault="0040029F">
      <w:pPr>
        <w:spacing w:before="120"/>
        <w:jc w:val="both"/>
      </w:pPr>
      <w:r>
        <w:rPr>
          <w:b/>
          <w:bCs/>
          <w:color w:val="auto"/>
        </w:rPr>
        <w:t>Madde 22 - Tekliflerin sunulma şekli</w:t>
      </w:r>
    </w:p>
    <w:p w:rsidR="0096204C" w:rsidRDefault="0040029F">
      <w:pPr>
        <w:jc w:val="both"/>
      </w:pPr>
      <w:r>
        <w:rPr>
          <w:b/>
          <w:bCs/>
        </w:rPr>
        <w:t>22.1.</w:t>
      </w:r>
      <w:r>
        <w:t xml:space="preserve"> Teklif mektubu ve geçici teminat da </w:t>
      </w:r>
      <w:proofErr w:type="gramStart"/>
      <w:r>
        <w:t>dahil</w:t>
      </w:r>
      <w:proofErr w:type="gramEnd"/>
      <w:r>
        <w:t xml:space="preserve"> olmak üzere ihaleye katılabilme şartı olarak bu Şartnamede istenilen bütün belgeler bir zarfa veya pakete konulur. Zarfın veya paketin üzerine isteklinin adi, soyadı veya ticaret unvanı, tebligata esas açık adresi, </w:t>
      </w:r>
      <w:r w:rsidR="00837B39">
        <w:t xml:space="preserve">e-posta adresi, </w:t>
      </w:r>
      <w:r>
        <w:t xml:space="preserve">teklifin hangi ise ait olduğu ve ihaleyi yapan İdarenin açık adresi yazılır. Zarfın yapıştırılan yeri istekli tarafından imzalanarak, mühürlenir veya kaşelenir. </w:t>
      </w:r>
    </w:p>
    <w:p w:rsidR="0096204C" w:rsidRDefault="0040029F">
      <w:pPr>
        <w:jc w:val="both"/>
      </w:pPr>
      <w:r>
        <w:rPr>
          <w:b/>
          <w:bCs/>
        </w:rPr>
        <w:t>22.2.</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96204C" w:rsidRDefault="0040029F">
      <w:pPr>
        <w:jc w:val="both"/>
      </w:pPr>
      <w:r>
        <w:rPr>
          <w:b/>
          <w:bCs/>
        </w:rPr>
        <w:t>22.3.</w:t>
      </w:r>
      <w:r>
        <w:t xml:space="preserve"> Teklifler iadeli taahhütlü olarak posta ile de gönderilebilir. Posta ile gönderilecek tekliflerin ihale dokümanında belirtilen ihale saatine kadar İdareye ulaşması şarttır. Postadaki gecikme nedeniyle isleme konulmayacak olan tekliflerin alınış zamanı bir tutanakla tespit edilir ve bu teklifler değerlendirmeye alınmaz. </w:t>
      </w:r>
    </w:p>
    <w:p w:rsidR="0096204C" w:rsidRDefault="0040029F">
      <w:pPr>
        <w:jc w:val="both"/>
      </w:pPr>
      <w:r>
        <w:rPr>
          <w:b/>
          <w:bCs/>
        </w:rPr>
        <w:t>22.4.</w:t>
      </w:r>
      <w:r>
        <w:t xml:space="preserve"> Zeyilname ile teklif verme süresinin uzatılması halinde, İdare ve isteklilerin ilk teklif verme tarih ve saatine bağlı tüm hak ve yükümlülükleri süre açısından, tespit edilen yeni teklif verme tarih ve saatine kadar uzatılmış sayılır. </w:t>
      </w:r>
    </w:p>
    <w:p w:rsidR="0096204C" w:rsidRDefault="0040029F">
      <w:pPr>
        <w:spacing w:before="120"/>
        <w:jc w:val="both"/>
      </w:pPr>
      <w:r>
        <w:rPr>
          <w:b/>
          <w:bCs/>
          <w:color w:val="auto"/>
        </w:rPr>
        <w:t>Madde 23 - Teklif mektubunun sekli ve içeriği</w:t>
      </w:r>
    </w:p>
    <w:p w:rsidR="0096204C" w:rsidRDefault="0040029F">
      <w:pPr>
        <w:jc w:val="both"/>
      </w:pPr>
      <w:r>
        <w:rPr>
          <w:b/>
          <w:bCs/>
        </w:rPr>
        <w:t>23.1.</w:t>
      </w:r>
      <w:r>
        <w:t xml:space="preserve"> Teklif mektupları, ekteki form örneğine uygun şekilde yazılı ve imzalı olarak sunulur. </w:t>
      </w:r>
    </w:p>
    <w:p w:rsidR="0096204C" w:rsidRDefault="0040029F">
      <w:pPr>
        <w:jc w:val="both"/>
      </w:pPr>
      <w:r>
        <w:rPr>
          <w:b/>
          <w:bCs/>
        </w:rPr>
        <w:t>23.2.</w:t>
      </w:r>
      <w:r>
        <w:t xml:space="preserve"> Teklif mektubunda; </w:t>
      </w:r>
    </w:p>
    <w:p w:rsidR="0096204C" w:rsidRDefault="0040029F">
      <w:pPr>
        <w:jc w:val="both"/>
        <w:divId w:val="900100143"/>
        <w:rPr>
          <w:rFonts w:eastAsia="Times New Roman"/>
        </w:rPr>
      </w:pPr>
      <w:r>
        <w:rPr>
          <w:rFonts w:eastAsia="Times New Roman"/>
        </w:rPr>
        <w:t xml:space="preserve">a) İhale dokümanının tamamen okunup kabul edildiğinin belirtilmesi, </w:t>
      </w:r>
    </w:p>
    <w:p w:rsidR="0096204C" w:rsidRDefault="0040029F">
      <w:pPr>
        <w:jc w:val="both"/>
        <w:divId w:val="900100143"/>
      </w:pPr>
      <w:r>
        <w:t xml:space="preserve">b) Teklif edilen bedelin rakam ve yazı ile birbirine uygun olarak açıkça yazılması, </w:t>
      </w:r>
    </w:p>
    <w:p w:rsidR="0096204C" w:rsidRDefault="0040029F">
      <w:pPr>
        <w:jc w:val="both"/>
        <w:divId w:val="900100143"/>
      </w:pPr>
      <w:r>
        <w:t xml:space="preserve">c) Kazıntı, silinti, düzeltme bulunmaması, </w:t>
      </w:r>
    </w:p>
    <w:p w:rsidR="0096204C" w:rsidRDefault="0040029F">
      <w:pPr>
        <w:jc w:val="both"/>
        <w:divId w:val="900100143"/>
      </w:pPr>
      <w:r>
        <w:t xml:space="preserve">ç) Türk vatandaşı gerçek kişilerin Türkiye Cumhuriyeti kimlik numarasının, Türkiye'de faaliyet gösteren tüzel kişilerin ise vergi kimlik numarasının belirtilmesi, </w:t>
      </w:r>
    </w:p>
    <w:p w:rsidR="0096204C" w:rsidRDefault="0040029F">
      <w:pPr>
        <w:jc w:val="both"/>
        <w:divId w:val="900100143"/>
      </w:pPr>
      <w:r>
        <w:t xml:space="preserve">d) Teklif mektubunun ad, </w:t>
      </w:r>
      <w:proofErr w:type="spellStart"/>
      <w:r>
        <w:t>soyad</w:t>
      </w:r>
      <w:proofErr w:type="spellEnd"/>
      <w:r>
        <w:t xml:space="preserve"> veya ticaret unvanı yazılmak suretiyle yetki</w:t>
      </w:r>
      <w:r w:rsidR="00837B39">
        <w:t xml:space="preserve">li kişilerce imzalanmış olması </w:t>
      </w:r>
      <w:r>
        <w:t xml:space="preserve">zorunludur. </w:t>
      </w:r>
    </w:p>
    <w:p w:rsidR="0096204C" w:rsidRDefault="0040029F">
      <w:pPr>
        <w:jc w:val="both"/>
      </w:pPr>
      <w:r>
        <w:rPr>
          <w:b/>
          <w:bCs/>
        </w:rPr>
        <w:t>23.3.</w:t>
      </w:r>
      <w:r>
        <w:t xml:space="preserve"> Is ortaklığı olarak teklif veren isteklilerin teklif mektuplarının, ortakların tamamı tarafından veya yetki verdikleri kişiler tarafından imzalanması gerekir. </w:t>
      </w:r>
    </w:p>
    <w:p w:rsidR="0096204C" w:rsidRDefault="0040029F">
      <w:pPr>
        <w:jc w:val="both"/>
      </w:pPr>
      <w:r>
        <w:rPr>
          <w:b/>
          <w:bCs/>
        </w:rPr>
        <w:t>23.4.</w:t>
      </w:r>
      <w:r>
        <w:t xml:space="preserve"> Bu madde boş bırakılmıştır. </w:t>
      </w:r>
    </w:p>
    <w:p w:rsidR="0096204C" w:rsidRDefault="0040029F">
      <w:pPr>
        <w:spacing w:before="120"/>
        <w:jc w:val="both"/>
      </w:pPr>
      <w:r>
        <w:rPr>
          <w:b/>
          <w:bCs/>
          <w:color w:val="auto"/>
        </w:rPr>
        <w:t>Madde 24 - Tekliflerin geçerlilik süresi</w:t>
      </w:r>
    </w:p>
    <w:p w:rsidR="0096204C" w:rsidRDefault="0040029F">
      <w:pPr>
        <w:jc w:val="both"/>
      </w:pPr>
      <w:r>
        <w:rPr>
          <w:b/>
          <w:bCs/>
        </w:rPr>
        <w:t>24.1.</w:t>
      </w:r>
      <w:r>
        <w:t xml:space="preserve"> (Değişik: 3/7/2009-27277 R.G/11. </w:t>
      </w:r>
      <w:proofErr w:type="spellStart"/>
      <w:r>
        <w:t>md.</w:t>
      </w:r>
      <w:proofErr w:type="spellEnd"/>
      <w:r>
        <w:t xml:space="preserve">) Tekliflerin geçerlilik süresi, ihale tarihinden itibaren </w:t>
      </w:r>
      <w:r w:rsidR="00837B39">
        <w:rPr>
          <w:rStyle w:val="richtext"/>
          <w:b/>
          <w:bCs/>
          <w:color w:val="003399"/>
          <w:u w:val="dotted"/>
        </w:rPr>
        <w:t>90</w:t>
      </w:r>
      <w:r>
        <w:t xml:space="preserve">- </w:t>
      </w:r>
      <w:r w:rsidR="00837B39">
        <w:t>(</w:t>
      </w:r>
      <w:r w:rsidR="00837B39">
        <w:rPr>
          <w:rStyle w:val="richtext"/>
          <w:b/>
          <w:bCs/>
          <w:color w:val="003399"/>
          <w:u w:val="dotted"/>
        </w:rPr>
        <w:t>Doksan)</w:t>
      </w:r>
      <w:r w:rsidR="00837B39">
        <w:t xml:space="preserve"> </w:t>
      </w:r>
      <w:r>
        <w:t xml:space="preserve">takvim günüdür. </w:t>
      </w:r>
    </w:p>
    <w:p w:rsidR="0096204C" w:rsidRDefault="0040029F">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iade edilir. </w:t>
      </w:r>
    </w:p>
    <w:p w:rsidR="0096204C" w:rsidRDefault="0040029F">
      <w:pPr>
        <w:jc w:val="both"/>
      </w:pPr>
      <w:r>
        <w:rPr>
          <w:b/>
          <w:bCs/>
        </w:rPr>
        <w:lastRenderedPageBreak/>
        <w:t>24.3.</w:t>
      </w:r>
      <w:r>
        <w:t xml:space="preserve"> Teklifinin geçerlilik süresini uzatan istekli, teklif ve sözleşme koşullarını değiştirmeden, geçici teminatını kabul ettiği yeni teklif geçerlilik süresi ile geçici teminata ilişkin hükümlere uygun hale getirir. </w:t>
      </w:r>
    </w:p>
    <w:p w:rsidR="00837B39" w:rsidRPr="00585B7A" w:rsidRDefault="0040029F" w:rsidP="00585B7A">
      <w:pPr>
        <w:jc w:val="both"/>
      </w:pPr>
      <w:r>
        <w:rPr>
          <w:b/>
          <w:bCs/>
        </w:rPr>
        <w:t>24.4.</w:t>
      </w:r>
      <w:r>
        <w:t xml:space="preserve"> Bu konudaki istek ve cevaplar yazılı olacaktır. </w:t>
      </w:r>
    </w:p>
    <w:p w:rsidR="0096204C" w:rsidRDefault="0040029F">
      <w:pPr>
        <w:spacing w:before="120"/>
        <w:jc w:val="both"/>
      </w:pPr>
      <w:r>
        <w:rPr>
          <w:b/>
          <w:bCs/>
          <w:color w:val="auto"/>
        </w:rPr>
        <w:t xml:space="preserve">Madde 25 - Teklif fiyata </w:t>
      </w:r>
      <w:proofErr w:type="gramStart"/>
      <w:r>
        <w:rPr>
          <w:b/>
          <w:bCs/>
          <w:color w:val="auto"/>
        </w:rPr>
        <w:t>dahil</w:t>
      </w:r>
      <w:proofErr w:type="gramEnd"/>
      <w:r>
        <w:rPr>
          <w:b/>
          <w:bCs/>
          <w:color w:val="auto"/>
        </w:rPr>
        <w:t xml:space="preserve"> olan giderler</w:t>
      </w:r>
    </w:p>
    <w:p w:rsidR="0096204C" w:rsidRDefault="0040029F">
      <w:pPr>
        <w:jc w:val="both"/>
      </w:pPr>
      <w:r>
        <w:rPr>
          <w:b/>
          <w:bCs/>
        </w:rPr>
        <w:t>25.1.</w:t>
      </w:r>
      <w:r>
        <w:t xml:space="preserve"> </w:t>
      </w:r>
      <w:r>
        <w:rPr>
          <w:rStyle w:val="richtext"/>
          <w:b/>
          <w:bCs/>
          <w:color w:val="003399"/>
          <w:u w:val="dotted"/>
        </w:rPr>
        <w:t xml:space="preserve">KDV Hariç noter satışına ilişkin tüm resmi harç ve sigorta giderleri teklife </w:t>
      </w:r>
      <w:proofErr w:type="gramStart"/>
      <w:r>
        <w:rPr>
          <w:rStyle w:val="richtext"/>
          <w:b/>
          <w:bCs/>
          <w:color w:val="003399"/>
          <w:u w:val="dotted"/>
        </w:rPr>
        <w:t>dahildir</w:t>
      </w:r>
      <w:proofErr w:type="gramEnd"/>
      <w:r>
        <w:rPr>
          <w:rStyle w:val="richtext"/>
          <w:b/>
          <w:bCs/>
          <w:color w:val="003399"/>
          <w:u w:val="dotted"/>
        </w:rPr>
        <w:t xml:space="preserve">. </w:t>
      </w:r>
    </w:p>
    <w:p w:rsidR="0096204C" w:rsidRDefault="0040029F">
      <w:pPr>
        <w:jc w:val="both"/>
      </w:pPr>
      <w:r>
        <w:rPr>
          <w:b/>
          <w:bCs/>
        </w:rPr>
        <w:t>25.2.</w:t>
      </w:r>
      <w:r>
        <w:t xml:space="preserve"> (25.1) maddede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96204C" w:rsidRDefault="0040029F">
      <w:pPr>
        <w:jc w:val="both"/>
      </w:pPr>
      <w:r>
        <w:rPr>
          <w:b/>
          <w:bCs/>
        </w:rPr>
        <w:t>25.3.</w:t>
      </w:r>
      <w:r>
        <w:t xml:space="preserve"> Ancak, sözleşme konusu işin bedelinin ödenmesi aşamasında doğacak Katma Değer Vergisi (KDV) ilgili mevzuatı çerçevesinde İdare tarafından yükleniciye ayrıca ödenir. </w:t>
      </w:r>
    </w:p>
    <w:p w:rsidR="0096204C" w:rsidRDefault="0040029F">
      <w:pPr>
        <w:spacing w:before="120"/>
        <w:jc w:val="both"/>
      </w:pPr>
      <w:r>
        <w:rPr>
          <w:b/>
          <w:bCs/>
          <w:color w:val="auto"/>
        </w:rPr>
        <w:t>Madde 26 - Geçici teminat</w:t>
      </w:r>
    </w:p>
    <w:p w:rsidR="0096204C" w:rsidRDefault="0040029F">
      <w:pPr>
        <w:jc w:val="both"/>
      </w:pPr>
      <w:r>
        <w:rPr>
          <w:b/>
          <w:bCs/>
        </w:rPr>
        <w:t>26.1.</w:t>
      </w:r>
      <w:r>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96204C" w:rsidRDefault="0040029F">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geçici teminat verilmesi zorunludur. </w:t>
      </w:r>
    </w:p>
    <w:p w:rsidR="0096204C" w:rsidRDefault="0040029F" w:rsidP="00837B39">
      <w:pPr>
        <w:jc w:val="both"/>
      </w:pPr>
      <w:r>
        <w:rPr>
          <w:b/>
          <w:bCs/>
        </w:rPr>
        <w:t>26.3.</w:t>
      </w:r>
      <w:r>
        <w:t xml:space="preserve"> </w:t>
      </w:r>
      <w:r w:rsidR="00837B39">
        <w:t>Geçici teminat olarak sunulan teminat mektuplarında geçerlilik tarihi belirtilmelidir. Bu tarih, ihale tarihinden itibaren 6 aydan az olmamak üzere istekli tarafından belirlenir.</w:t>
      </w:r>
    </w:p>
    <w:p w:rsidR="0096204C" w:rsidRDefault="0040029F">
      <w:pPr>
        <w:jc w:val="both"/>
      </w:pPr>
      <w:r>
        <w:rPr>
          <w:b/>
          <w:bCs/>
        </w:rPr>
        <w:t>26.4.</w:t>
      </w:r>
      <w:r>
        <w:t xml:space="preserve"> Kabul edilebilir bir geçici teminat ile birlikte verilmeyen teklifler, istenilen katılma şartlarını sağlamadığı gerekçesiyle İdare tarafından değerlendirme dışı bırakılacaktır. </w:t>
      </w:r>
    </w:p>
    <w:p w:rsidR="0096204C" w:rsidRDefault="0040029F">
      <w:pPr>
        <w:spacing w:before="120"/>
        <w:jc w:val="both"/>
      </w:pPr>
      <w:r>
        <w:rPr>
          <w:b/>
          <w:bCs/>
          <w:color w:val="auto"/>
        </w:rPr>
        <w:t>Madde 27 - Teminat olarak kabul edilecek değerler</w:t>
      </w:r>
    </w:p>
    <w:p w:rsidR="0096204C" w:rsidRDefault="0040029F">
      <w:pPr>
        <w:jc w:val="both"/>
      </w:pPr>
      <w:r>
        <w:rPr>
          <w:b/>
          <w:bCs/>
        </w:rPr>
        <w:t>27.1.</w:t>
      </w:r>
      <w:r>
        <w:t xml:space="preserve"> Teminat olarak kabul edilecek değerler aşağıda sayılmıştır: </w:t>
      </w:r>
    </w:p>
    <w:p w:rsidR="0096204C" w:rsidRDefault="0040029F">
      <w:pPr>
        <w:jc w:val="both"/>
      </w:pPr>
      <w:r>
        <w:t xml:space="preserve">a) Tedavüldeki Türk Parası. </w:t>
      </w:r>
    </w:p>
    <w:p w:rsidR="0096204C" w:rsidRDefault="0040029F">
      <w:pPr>
        <w:jc w:val="both"/>
      </w:pPr>
      <w:r>
        <w:t xml:space="preserve">b) Teminat mektupları. </w:t>
      </w:r>
    </w:p>
    <w:p w:rsidR="0096204C" w:rsidRDefault="0040029F">
      <w:pPr>
        <w:jc w:val="both"/>
      </w:pPr>
      <w:r>
        <w:rPr>
          <w:b/>
          <w:bCs/>
        </w:rPr>
        <w:t>27.2.</w:t>
      </w:r>
      <w:r>
        <w:t xml:space="preserve"> </w:t>
      </w:r>
      <w:r w:rsidR="00C47AE0">
        <w:t>Bu madde boş bırakılmıştır.</w:t>
      </w:r>
      <w:r>
        <w:t xml:space="preserve"> </w:t>
      </w:r>
    </w:p>
    <w:p w:rsidR="0096204C" w:rsidRDefault="0040029F">
      <w:pPr>
        <w:jc w:val="both"/>
      </w:pPr>
      <w:r>
        <w:rPr>
          <w:b/>
          <w:bCs/>
        </w:rPr>
        <w:t>27.3.</w:t>
      </w:r>
      <w:r>
        <w:t xml:space="preserve"> İlgili mevzuatına göre Türkiye'de faaliyette bulunmasına izin verilen yabancı bankaların düzenleyecekleri teminat mektupları ile Türkiye dışında faaliyette bulunan banka veya benzeri kredi kuruluşlarının </w:t>
      </w:r>
      <w:proofErr w:type="spellStart"/>
      <w:r>
        <w:t>kontrgarantisi</w:t>
      </w:r>
      <w:proofErr w:type="spellEnd"/>
      <w:r>
        <w:t xml:space="preserve"> üzerine Türkiye'de faaliyette bulunan bankaların düzenleyecekleri teminat mektupları da teminat olarak kabul edilir. </w:t>
      </w:r>
    </w:p>
    <w:p w:rsidR="0096204C" w:rsidRDefault="0040029F">
      <w:pPr>
        <w:jc w:val="both"/>
      </w:pPr>
      <w:r>
        <w:rPr>
          <w:b/>
          <w:bCs/>
        </w:rPr>
        <w:t>27.4.</w:t>
      </w:r>
      <w:r>
        <w:t xml:space="preserve"> Teminat mektubu verilmesi halinde, bu mektubun kapsam ve seklinin, Kamu İhale Kurumu tarafından belirlenen esaslara ve standart formlara uygun olması gerekir. Bu esaslara ve standart formlara aykırı olarak düzenlenmiş teminat mektupları geçerli kabul edilmez. </w:t>
      </w:r>
    </w:p>
    <w:p w:rsidR="0096204C" w:rsidRDefault="0040029F">
      <w:pPr>
        <w:jc w:val="both"/>
      </w:pPr>
      <w:r>
        <w:rPr>
          <w:b/>
          <w:bCs/>
        </w:rPr>
        <w:t>27.5.</w:t>
      </w:r>
      <w:r>
        <w:t xml:space="preserve"> Teminatlar, teminat olarak kabul edilen diğer değerlerle değiştirilebilir. </w:t>
      </w:r>
    </w:p>
    <w:p w:rsidR="0096204C" w:rsidRDefault="0040029F">
      <w:pPr>
        <w:jc w:val="both"/>
      </w:pPr>
      <w:r>
        <w:rPr>
          <w:b/>
          <w:bCs/>
        </w:rPr>
        <w:t>27.6.</w:t>
      </w:r>
      <w:r>
        <w:t xml:space="preserve"> Her ne suretle olursa olsun, İdarece alınan teminatlar haczedilemez ve üzerine ihtiyati tedbir konulamaz. </w:t>
      </w:r>
    </w:p>
    <w:p w:rsidR="0096204C" w:rsidRDefault="0040029F">
      <w:pPr>
        <w:spacing w:before="120"/>
        <w:jc w:val="both"/>
      </w:pPr>
      <w:r>
        <w:rPr>
          <w:b/>
          <w:bCs/>
          <w:color w:val="auto"/>
        </w:rPr>
        <w:t>Madde 28 - Geçici teminatın teslim yeri</w:t>
      </w:r>
    </w:p>
    <w:p w:rsidR="00AB7AEA" w:rsidRDefault="0040029F">
      <w:pPr>
        <w:jc w:val="both"/>
      </w:pPr>
      <w:r>
        <w:rPr>
          <w:b/>
          <w:bCs/>
        </w:rPr>
        <w:t>28.1.</w:t>
      </w:r>
      <w:r>
        <w:t xml:space="preserve"> Teminat mektupları, teklifle birlikte zarf içerisinde İdareye sunulur. </w:t>
      </w:r>
    </w:p>
    <w:p w:rsidR="00AB7AEA" w:rsidRDefault="0040029F" w:rsidP="00AB7AEA">
      <w:pPr>
        <w:jc w:val="both"/>
        <w:rPr>
          <w:rStyle w:val="richtext"/>
          <w:bCs/>
          <w:color w:val="auto"/>
        </w:rPr>
      </w:pPr>
      <w:r>
        <w:rPr>
          <w:b/>
          <w:bCs/>
        </w:rPr>
        <w:t>28.2.</w:t>
      </w:r>
      <w:r>
        <w:t xml:space="preserve"> </w:t>
      </w:r>
      <w:r w:rsidR="00AB7AEA">
        <w:t xml:space="preserve">Teminat mektupları dışındaki teminatların </w:t>
      </w:r>
      <w:r w:rsidR="00AB7AEA">
        <w:rPr>
          <w:rStyle w:val="richtext"/>
          <w:b/>
          <w:bCs/>
          <w:color w:val="auto"/>
        </w:rPr>
        <w:t xml:space="preserve">Garanti Bankası Babil Cad. Şubesi </w:t>
      </w:r>
    </w:p>
    <w:p w:rsidR="0096204C" w:rsidRDefault="00AB7AEA" w:rsidP="00AB7AEA">
      <w:pPr>
        <w:jc w:val="both"/>
      </w:pPr>
      <w:r>
        <w:rPr>
          <w:rStyle w:val="richtext"/>
          <w:b/>
          <w:bCs/>
          <w:color w:val="auto"/>
        </w:rPr>
        <w:t xml:space="preserve">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yatırılması ve makbuzlarının teklif zarfının içinde sunulması gerekir.</w:t>
      </w:r>
      <w:r w:rsidR="0040029F">
        <w:t xml:space="preserve"> </w:t>
      </w:r>
    </w:p>
    <w:p w:rsidR="0096204C" w:rsidRDefault="0040029F">
      <w:pPr>
        <w:spacing w:before="120"/>
        <w:jc w:val="both"/>
      </w:pPr>
      <w:r>
        <w:rPr>
          <w:b/>
          <w:bCs/>
          <w:color w:val="auto"/>
        </w:rPr>
        <w:t>Madde 29 - Geçici teminatın iadesi</w:t>
      </w:r>
    </w:p>
    <w:p w:rsidR="00AB7AEA" w:rsidRDefault="0040029F">
      <w:pPr>
        <w:jc w:val="both"/>
      </w:pPr>
      <w:r>
        <w:rPr>
          <w:b/>
          <w:bCs/>
        </w:rPr>
        <w:t>29.1.</w:t>
      </w:r>
      <w:r w:rsidR="00AB7AEA">
        <w:t xml:space="preserve"> İhale üzerinde bırakılan istekli ile ekonomik açıdan en avantajlı ikinci teklif sahibi istekliye ait teminat mektupları ihaleden sonra alınır. Diğer isteklilere ait teminatlar ise hemen iade edilir. </w:t>
      </w:r>
    </w:p>
    <w:p w:rsidR="0096204C" w:rsidRDefault="0040029F">
      <w:pPr>
        <w:jc w:val="both"/>
      </w:pPr>
      <w:r>
        <w:rPr>
          <w:b/>
          <w:bCs/>
        </w:rPr>
        <w:lastRenderedPageBreak/>
        <w:t>29.2.</w:t>
      </w:r>
      <w:r>
        <w:t xml:space="preserve"> İhale üzerinde bırakılan isteklinin geçici teminatı ise gerekli kesin teminatın verilip sözleşmeyi imzalaması halinde iade edilir. </w:t>
      </w:r>
    </w:p>
    <w:p w:rsidR="0096204C" w:rsidRDefault="0040029F">
      <w:pPr>
        <w:jc w:val="both"/>
      </w:pPr>
      <w:r>
        <w:rPr>
          <w:b/>
          <w:bCs/>
        </w:rPr>
        <w:t>29.3.</w:t>
      </w:r>
      <w:r>
        <w:t xml:space="preserve"> İhale üzerinde bırakılan istekli ile sözleşme imzalanması halinde, ekonomik açıdan en avantajlı ikinci teklif sahibine ait teminat, sözleşme imzalandıktan hemen sonra iade edilir. </w:t>
      </w:r>
    </w:p>
    <w:p w:rsidR="00AB7AEA" w:rsidRDefault="00AB7AEA">
      <w:pPr>
        <w:jc w:val="both"/>
      </w:pPr>
    </w:p>
    <w:p w:rsidR="0096204C" w:rsidRDefault="0040029F">
      <w:pPr>
        <w:pStyle w:val="GvdeMetni"/>
        <w:spacing w:after="120" w:line="240" w:lineRule="auto"/>
        <w:jc w:val="center"/>
      </w:pPr>
      <w:r>
        <w:rPr>
          <w:rFonts w:ascii="Times New Roman" w:hAnsi="Times New Roman" w:cs="Times New Roman"/>
          <w:color w:val="auto"/>
          <w:sz w:val="24"/>
          <w:szCs w:val="24"/>
        </w:rPr>
        <w:t>IV-TEKLİFLERİN DEĞERLENDİRİLMESİ VE SÖZLEŞME YAPILMASINA İLİŞKİN HUSUSLAR</w:t>
      </w:r>
    </w:p>
    <w:p w:rsidR="0096204C" w:rsidRDefault="0040029F">
      <w:pPr>
        <w:spacing w:before="120"/>
        <w:jc w:val="both"/>
      </w:pPr>
      <w:r>
        <w:rPr>
          <w:b/>
          <w:bCs/>
          <w:color w:val="auto"/>
        </w:rPr>
        <w:t>Madde 30 - Tekliflerin alınması ve açılması</w:t>
      </w:r>
    </w:p>
    <w:p w:rsidR="0096204C" w:rsidRDefault="0040029F">
      <w:pPr>
        <w:jc w:val="both"/>
      </w:pPr>
      <w:r>
        <w:rPr>
          <w:b/>
          <w:bCs/>
        </w:rPr>
        <w:t>30.1.</w:t>
      </w:r>
      <w:r>
        <w:t xml:space="preserve"> Teklifler, bu Şartnamede belirtilen ihale saatine kadar İdareye (tekliflerin sunulacağı yere) verilecektir. </w:t>
      </w:r>
    </w:p>
    <w:p w:rsidR="0096204C" w:rsidRDefault="0040029F">
      <w:pPr>
        <w:jc w:val="both"/>
      </w:pPr>
      <w:r>
        <w:rPr>
          <w:b/>
          <w:bCs/>
        </w:rPr>
        <w:t>30.2.</w:t>
      </w:r>
      <w:r>
        <w:t xml:space="preserve"> İhale komisyonu tarafından, tekliflerin alınması ve açılmasında aşağıda yer alan usul uygulanır: </w:t>
      </w:r>
    </w:p>
    <w:p w:rsidR="0096204C" w:rsidRDefault="0040029F">
      <w:pPr>
        <w:jc w:val="both"/>
      </w:pPr>
      <w:r>
        <w:rPr>
          <w:b/>
          <w:bCs/>
        </w:rPr>
        <w:t>30.2.1.</w:t>
      </w:r>
      <w:r>
        <w:t xml:space="preserve"> İhale komisyonunca bu Şartnamede belirtilen ihale saatinde ihaleye başlanır ve bu saate kadar kaç teklif verilmiş olduğu bir tutanakla tespit edilerek, hazır bulunanlara duyurulur. </w:t>
      </w:r>
    </w:p>
    <w:p w:rsidR="0096204C" w:rsidRDefault="0040029F">
      <w:pPr>
        <w:jc w:val="both"/>
      </w:pPr>
      <w:r>
        <w:rPr>
          <w:b/>
          <w:bCs/>
        </w:rPr>
        <w:t>30.2.2.</w:t>
      </w:r>
      <w:r>
        <w:t xml:space="preserve"> İhale komisyonu teklif zarflarını alınış sırasına göre inceler. Bu incelemede, zarfın üzerinde isteklinin adi, soyadı veya ticaret unvanı, tebligata esas açık adresi, teklifin hangi ise ait olduğu, ihaleyi yapan İdarenin açık adresi ve zarfın yapıştırılan yerinin istekli tarafından imzalanıp mühürlenmesi veya </w:t>
      </w:r>
      <w:proofErr w:type="spellStart"/>
      <w:proofErr w:type="gramStart"/>
      <w:r>
        <w:t>kaselenmesi</w:t>
      </w:r>
      <w:proofErr w:type="spellEnd"/>
      <w:proofErr w:type="gramEnd"/>
      <w:r>
        <w:t xml:space="preserve"> hususlarına bakılır. Bu hususlara uygun olmayan zarflar bir tutanakla belirlenerek değerlendirmeye alınmaz. </w:t>
      </w:r>
    </w:p>
    <w:p w:rsidR="0096204C" w:rsidRDefault="0040029F">
      <w:pPr>
        <w:jc w:val="both"/>
      </w:pPr>
      <w:r>
        <w:rPr>
          <w:b/>
          <w:bCs/>
        </w:rPr>
        <w:t>30.2.3.</w:t>
      </w:r>
      <w:r>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Ancak fiyat veya fiyat ile birlikte fiyat dışı unsurlar üzerinden elektronik eksiltme yapılan ihalelerde; istekliler, teklif fiyatları ve eksiltmeye konu fiyat dışı unsurların değerleri yaklaşık maliyet ile birlikte, eksiltme tamamlandıktan sonra açıklanır ve düzenlenen tutanaklardan, yalnızca Zarf Açma ve Belge Kontrol Tutanağının istekli isimleri kapatılarak ihale komisyonu başkanı tarafından onaylanmış suretleri, isteyenlere imza karşılığı verilir. </w:t>
      </w:r>
    </w:p>
    <w:p w:rsidR="0096204C" w:rsidRDefault="0040029F">
      <w:pPr>
        <w:jc w:val="both"/>
      </w:pPr>
      <w:r>
        <w:rPr>
          <w:b/>
          <w:bCs/>
        </w:rPr>
        <w:t>30.2.4.</w:t>
      </w:r>
      <w:r>
        <w:t xml:space="preserve"> Bu aşamada hiçbir teklifin reddine veya kabulüne karar verilmez. Teklifi oluşturan belgeler düzeltilemez ve tamamlanamaz. Teklifler değerlendirilmek üzere ilk oturum kapatılır. </w:t>
      </w:r>
    </w:p>
    <w:p w:rsidR="0096204C" w:rsidRDefault="0040029F">
      <w:pPr>
        <w:spacing w:before="120"/>
        <w:jc w:val="both"/>
      </w:pPr>
      <w:r>
        <w:rPr>
          <w:b/>
          <w:bCs/>
          <w:color w:val="auto"/>
        </w:rPr>
        <w:t>Madde 31 - Tekliflerin değerlendirilmesi</w:t>
      </w:r>
    </w:p>
    <w:p w:rsidR="0096204C" w:rsidRDefault="0040029F">
      <w:pPr>
        <w:jc w:val="both"/>
      </w:pPr>
      <w:r>
        <w:rPr>
          <w:b/>
          <w:bCs/>
        </w:rPr>
        <w:t>31.1.</w:t>
      </w:r>
      <w:r>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96204C" w:rsidRDefault="0040029F">
      <w:pPr>
        <w:jc w:val="both"/>
      </w:pPr>
      <w:r>
        <w:rPr>
          <w:b/>
          <w:bCs/>
        </w:rPr>
        <w:t>31.2.</w:t>
      </w:r>
      <w:r>
        <w:t xml:space="preserve"> Teklifin esasini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rsidR="0096204C" w:rsidRDefault="0040029F">
      <w:pPr>
        <w:jc w:val="both"/>
      </w:pPr>
      <w:r>
        <w:rPr>
          <w:b/>
          <w:bCs/>
        </w:rPr>
        <w:t>31.3.</w:t>
      </w:r>
      <w:r>
        <w:t xml:space="preserve"> Bilgi eksikliklerinin tamamlatılmasına ilişkin olarak, verilen süre içinde isteklilerce sunulan belgelerin ihale tarihinden sonraki bir tarihte düzenlenmesi halinde, bu belgeler, isteklinin ihale tarihi itibarıyla ihaleye katilim şartlarını sağladığını tevsik etmesi durumunda kabul edilecektir. </w:t>
      </w:r>
    </w:p>
    <w:p w:rsidR="0096204C" w:rsidRDefault="0040029F">
      <w:pPr>
        <w:jc w:val="both"/>
      </w:pPr>
      <w:r>
        <w:rPr>
          <w:b/>
          <w:bCs/>
        </w:rPr>
        <w:t>31.4.</w:t>
      </w:r>
      <w:r>
        <w:t xml:space="preserve"> Bu ilk değerlendirme ve işlemler sonucunda belgeleri eksiksiz ve teklif mektubu ile geçici teminatı usulüne uygun olan isteklilerin tekliflerinin ayrıntılı değerlendirilmesine geçilir. </w:t>
      </w:r>
    </w:p>
    <w:p w:rsidR="00AB7AEA" w:rsidRPr="00585B7A" w:rsidRDefault="0040029F" w:rsidP="00585B7A">
      <w:pPr>
        <w:jc w:val="both"/>
      </w:pPr>
      <w:r>
        <w:rPr>
          <w:b/>
          <w:bCs/>
        </w:rPr>
        <w:t>31.5.</w:t>
      </w:r>
      <w:r>
        <w:t xml:space="preserve"> Bu aşamada, isteklilerin ihale konusu işi yapabilme kapasitelerini belirleyen yeterlik </w:t>
      </w:r>
      <w:proofErr w:type="gramStart"/>
      <w:r>
        <w:t>kriterlerine</w:t>
      </w:r>
      <w:proofErr w:type="gramEnd"/>
      <w:r>
        <w:t xml:space="preserve"> ve tekliflerin ihale dokümanında belirtilen şartlara uygun olup olmadığı ile birim fiyat teklif cetvellerinde aritmetik hata bulunup bulunmadığı incelenir. Uygun olmadığı belirlenen teklifler ile birim fiyat teklif cetvellerinde aritmetik hata bulunan teklifler değerlendirme dışı bırakılır. </w:t>
      </w:r>
    </w:p>
    <w:p w:rsidR="0096204C" w:rsidRDefault="0040029F">
      <w:pPr>
        <w:spacing w:before="120"/>
        <w:jc w:val="both"/>
      </w:pPr>
      <w:r>
        <w:rPr>
          <w:b/>
          <w:bCs/>
          <w:color w:val="auto"/>
        </w:rPr>
        <w:lastRenderedPageBreak/>
        <w:t>Madde 32 - İsteklilerden tekliflerine açıklık getirmelerinin istenilmesi</w:t>
      </w:r>
    </w:p>
    <w:p w:rsidR="0096204C" w:rsidRDefault="0040029F">
      <w:pPr>
        <w:jc w:val="both"/>
      </w:pPr>
      <w:r>
        <w:rPr>
          <w:b/>
          <w:bCs/>
        </w:rPr>
        <w:t>32.1.</w:t>
      </w:r>
      <w:r>
        <w:t xml:space="preserve"> İhale komisyonunun talebi üzerine İdare, tekliflerin incelenmesi, </w:t>
      </w:r>
      <w:r w:rsidR="00AB7AEA">
        <w:t>karşılaştırılması</w:t>
      </w:r>
      <w:r>
        <w:t xml:space="preserve"> ve değerlendirilmesinde yararlanmak üzere açık olmayan hususlarla ilgili isteklilerden açıklama isteyebilir. </w:t>
      </w:r>
    </w:p>
    <w:p w:rsidR="0096204C" w:rsidRDefault="0040029F">
      <w:pPr>
        <w:jc w:val="both"/>
      </w:pPr>
      <w:r>
        <w:rPr>
          <w:b/>
          <w:bCs/>
        </w:rPr>
        <w:t>32.2.</w:t>
      </w:r>
      <w:r>
        <w:t xml:space="preserve"> Bu açıklama, hiçbir şekilde teklif fiyatında değişiklik yapılması veya ihale dokümanında öngörülen </w:t>
      </w:r>
      <w:proofErr w:type="gramStart"/>
      <w:r>
        <w:t>kriterlere</w:t>
      </w:r>
      <w:proofErr w:type="gramEnd"/>
      <w:r>
        <w:t xml:space="preserve"> uygun olmayan tekliflerin uygun hale getirilmesi amacıyla istenilemez ve bu sonucu doğuracak şekilde kullanılamaz. </w:t>
      </w:r>
    </w:p>
    <w:p w:rsidR="0096204C" w:rsidRDefault="0040029F">
      <w:pPr>
        <w:jc w:val="both"/>
      </w:pPr>
      <w:r>
        <w:rPr>
          <w:b/>
          <w:bCs/>
        </w:rPr>
        <w:t>32.3.</w:t>
      </w:r>
      <w:r>
        <w:t xml:space="preserve"> İdarenin yazılı açıklama talebine, istekli tarafından yazılı olarak cevap verilir. </w:t>
      </w:r>
    </w:p>
    <w:p w:rsidR="0096204C" w:rsidRDefault="0040029F">
      <w:pPr>
        <w:spacing w:before="120"/>
        <w:jc w:val="both"/>
      </w:pPr>
      <w:r>
        <w:rPr>
          <w:b/>
          <w:bCs/>
          <w:color w:val="auto"/>
        </w:rPr>
        <w:t>Madde 33 - Aşırı düşük teklifler</w:t>
      </w:r>
    </w:p>
    <w:p w:rsidR="0096204C" w:rsidRDefault="0040029F">
      <w:pPr>
        <w:jc w:val="both"/>
      </w:pPr>
      <w:bookmarkStart w:id="0" w:name="_GoBack"/>
      <w:bookmarkEnd w:id="0"/>
      <w:r w:rsidRPr="005C791B">
        <w:rPr>
          <w:b/>
          <w:bCs/>
        </w:rPr>
        <w:t>33.1.</w:t>
      </w:r>
      <w:r w:rsidRPr="005C791B">
        <w:t xml:space="preserve"> İhale, Kanunun 38 inci maddesinde öngörülen açıklama istenmeksizin ekonomik açıdan en avantajlı teklif üzerinde bırakılacaktır.</w:t>
      </w:r>
      <w:r>
        <w:t xml:space="preserve"> </w:t>
      </w:r>
    </w:p>
    <w:p w:rsidR="0096204C" w:rsidRDefault="0040029F">
      <w:pPr>
        <w:spacing w:before="120"/>
        <w:jc w:val="both"/>
      </w:pPr>
      <w:r>
        <w:rPr>
          <w:b/>
          <w:bCs/>
          <w:color w:val="auto"/>
        </w:rPr>
        <w:t>Madde 34 - Bütün tekliflerin reddedilmesi ve ihalenin iptal edilmesi</w:t>
      </w:r>
    </w:p>
    <w:p w:rsidR="0096204C" w:rsidRDefault="0040029F">
      <w:pPr>
        <w:jc w:val="both"/>
      </w:pPr>
      <w:r>
        <w:rPr>
          <w:b/>
          <w:bCs/>
        </w:rPr>
        <w:t>34.1.</w:t>
      </w:r>
      <w:r>
        <w:t xml:space="preserve"> İhale komisyonu kararı üzerine İdare, verilmiş olan bütün teklifleri reddederek ihaleyi iptal etmekte serbesttir. İdare bütün tekliflerin reddedilmesi nedeniyle herhangi bir yükümlülük altına girmez. </w:t>
      </w:r>
    </w:p>
    <w:p w:rsidR="0096204C" w:rsidRDefault="0040029F">
      <w:pPr>
        <w:jc w:val="both"/>
      </w:pPr>
      <w:r>
        <w:rPr>
          <w:b/>
          <w:bCs/>
        </w:rPr>
        <w:t>34.2.</w:t>
      </w:r>
      <w:r>
        <w:t xml:space="preserve"> İhalenin iptal edilmesi halinde bu durum, bütün isteklilere gerekçesiyle birlikte derhal bildirilir. </w:t>
      </w:r>
    </w:p>
    <w:p w:rsidR="0096204C" w:rsidRDefault="0040029F">
      <w:pPr>
        <w:spacing w:before="120"/>
        <w:jc w:val="both"/>
      </w:pPr>
      <w:r>
        <w:rPr>
          <w:b/>
          <w:bCs/>
          <w:color w:val="auto"/>
        </w:rPr>
        <w:t>Madde 35 - Ekonomik açıdan en avantajlı teklifin belirlenmesi</w:t>
      </w:r>
    </w:p>
    <w:p w:rsidR="0096204C" w:rsidRDefault="0040029F">
      <w:pPr>
        <w:jc w:val="both"/>
      </w:pPr>
      <w:r>
        <w:rPr>
          <w:b/>
          <w:bCs/>
        </w:rPr>
        <w:t>35.1.</w:t>
      </w:r>
      <w:r>
        <w:t xml:space="preserve"> Bu ihalede ekonomik açıdan en avantajlı teklif, teklif edilen fiyatların en düşük olanıdır. </w:t>
      </w:r>
    </w:p>
    <w:p w:rsidR="0096204C" w:rsidRDefault="0040029F">
      <w:pPr>
        <w:jc w:val="both"/>
      </w:pPr>
      <w:r>
        <w:rPr>
          <w:b/>
          <w:bCs/>
        </w:rPr>
        <w:t>35.2.</w:t>
      </w:r>
      <w:r>
        <w:t xml:space="preserve"> Bu madde boş bırakılmıştır. </w:t>
      </w:r>
    </w:p>
    <w:p w:rsidR="0096204C" w:rsidRDefault="0040029F">
      <w:pPr>
        <w:jc w:val="both"/>
      </w:pPr>
      <w:r>
        <w:rPr>
          <w:b/>
          <w:bCs/>
        </w:rPr>
        <w:t>35.3.</w:t>
      </w:r>
      <w:r>
        <w:t xml:space="preserve"> Yerli malı teklif eden istekliler lehine fiyat avantajı uygulanması: </w:t>
      </w:r>
    </w:p>
    <w:p w:rsidR="0096204C" w:rsidRDefault="0040029F">
      <w:pPr>
        <w:jc w:val="both"/>
      </w:pPr>
      <w:r>
        <w:rPr>
          <w:b/>
          <w:bCs/>
        </w:rPr>
        <w:t>35.3.1.</w:t>
      </w:r>
      <w:r>
        <w:t xml:space="preserve"> Bu madde boş bırakılmıştır. </w:t>
      </w:r>
    </w:p>
    <w:p w:rsidR="0096204C" w:rsidRDefault="0040029F">
      <w:pPr>
        <w:jc w:val="both"/>
      </w:pPr>
      <w:r>
        <w:rPr>
          <w:b/>
          <w:bCs/>
        </w:rPr>
        <w:t>35.4.</w:t>
      </w:r>
      <w:r>
        <w:t xml:space="preserve"> Tekliflerin eşit olması ve bu tekliflerin ekonomik açıdan en avantajlı teklif olması: </w:t>
      </w:r>
    </w:p>
    <w:p w:rsidR="0096204C" w:rsidRDefault="0040029F">
      <w:pPr>
        <w:jc w:val="both"/>
      </w:pPr>
      <w:r>
        <w:rPr>
          <w:b/>
          <w:bCs/>
        </w:rPr>
        <w:t>35.4.1.</w:t>
      </w:r>
      <w:r>
        <w:t xml:space="preserve"> Birden fazla istekli tarafından teklif edilen fiyatın en düşük fiyat olması ve bu fiyatların da birbirine eşit olması durumunda ekonomik açıdan en avantajlı teklif, sırasıyla; </w:t>
      </w:r>
    </w:p>
    <w:p w:rsidR="0096204C" w:rsidRDefault="0040029F">
      <w:pPr>
        <w:jc w:val="both"/>
      </w:pPr>
      <w:r>
        <w:t xml:space="preserve">1) İstekli tarafından sunulan malın yerli malı olmasına, </w:t>
      </w:r>
    </w:p>
    <w:p w:rsidR="0096204C" w:rsidRDefault="0040029F">
      <w:pPr>
        <w:jc w:val="both"/>
      </w:pPr>
      <w:r>
        <w:t>2) İhale konusu iş veya benzer işe ilişkin olarak istekli tarafından sunulan iş deneyimini gös</w:t>
      </w:r>
      <w:r w:rsidR="00AB7AEA">
        <w:t xml:space="preserve">teren belgedeki belge tutarına </w:t>
      </w:r>
      <w:r>
        <w:t xml:space="preserve">göre belirlenecektir. </w:t>
      </w:r>
    </w:p>
    <w:p w:rsidR="0096204C" w:rsidRDefault="0040029F">
      <w:pPr>
        <w:jc w:val="both"/>
      </w:pPr>
      <w:r>
        <w:rPr>
          <w:b/>
          <w:bCs/>
        </w:rPr>
        <w:t>35.4.2.</w:t>
      </w:r>
      <w:r>
        <w:t xml:space="preserve"> Birden fazla isteklinin teklifinin eşit olması ve ekonomik açıdan en avantajlı teklifin belirlenmesinde, 35.4.1. maddesindeki düzenleme ile Mal Alımı İhaleleri Uygulama Yönetmeliğinin 62 </w:t>
      </w:r>
      <w:proofErr w:type="spellStart"/>
      <w:r>
        <w:t>nci</w:t>
      </w:r>
      <w:proofErr w:type="spellEnd"/>
      <w:r>
        <w:t xml:space="preserve"> maddesindeki düzenleme esas alınacaktır. </w:t>
      </w:r>
    </w:p>
    <w:p w:rsidR="0096204C" w:rsidRDefault="0040029F">
      <w:pPr>
        <w:jc w:val="both"/>
      </w:pPr>
      <w:r>
        <w:rPr>
          <w:b/>
          <w:bCs/>
        </w:rPr>
        <w:t>35.5.</w:t>
      </w:r>
      <w:r>
        <w:t xml:space="preserve"> Bu madde boş bırakılmıştır. </w:t>
      </w:r>
    </w:p>
    <w:p w:rsidR="0096204C" w:rsidRDefault="0040029F">
      <w:pPr>
        <w:spacing w:before="120"/>
        <w:jc w:val="both"/>
      </w:pPr>
      <w:r>
        <w:rPr>
          <w:b/>
          <w:bCs/>
          <w:color w:val="auto"/>
        </w:rPr>
        <w:t>Madde 36 - İhalenin karara bağlanması</w:t>
      </w:r>
    </w:p>
    <w:p w:rsidR="0096204C" w:rsidRDefault="0040029F">
      <w:pPr>
        <w:jc w:val="both"/>
      </w:pPr>
      <w:r>
        <w:rPr>
          <w:b/>
          <w:bCs/>
        </w:rPr>
        <w:t>36.1.</w:t>
      </w:r>
      <w:r>
        <w:t xml:space="preserve"> Yapılan değerlendirme sonucunda ihale komisyonu tarafından ihale, ekonomik açıdan en avantajlı teklifi veren istekli üzerinde bırakılır. </w:t>
      </w:r>
    </w:p>
    <w:p w:rsidR="00820D3B" w:rsidRPr="00C47AE0" w:rsidRDefault="0040029F" w:rsidP="00C47AE0">
      <w:pPr>
        <w:jc w:val="both"/>
      </w:pPr>
      <w:r>
        <w:rPr>
          <w:b/>
          <w:bCs/>
        </w:rPr>
        <w:t>36.2.</w:t>
      </w:r>
      <w:r>
        <w:t xml:space="preserve"> İhale komisyonu, yapacağı değerlendirme sonucunda gerekçeli bir karar alarak ihale yetkilisinin onayına sunar. </w:t>
      </w:r>
    </w:p>
    <w:p w:rsidR="0096204C" w:rsidRDefault="0040029F">
      <w:pPr>
        <w:spacing w:before="120"/>
        <w:jc w:val="both"/>
      </w:pPr>
      <w:r>
        <w:rPr>
          <w:b/>
          <w:bCs/>
          <w:color w:val="auto"/>
        </w:rPr>
        <w:t>Madde 37 - İhale kararının onaylanması veya iptali</w:t>
      </w:r>
    </w:p>
    <w:p w:rsidR="0096204C" w:rsidRDefault="0040029F">
      <w:pPr>
        <w:jc w:val="both"/>
      </w:pPr>
      <w:r>
        <w:rPr>
          <w:b/>
          <w:bCs/>
        </w:rPr>
        <w:t>37.1.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96204C" w:rsidRDefault="0040029F">
      <w:pPr>
        <w:jc w:val="both"/>
      </w:pPr>
      <w:r>
        <w:rPr>
          <w:b/>
          <w:bCs/>
        </w:rPr>
        <w:t>37.2.</w:t>
      </w:r>
      <w:r>
        <w:t xml:space="preserve"> Yapılan teyit işlemi sonucunda, her iki isteklinin de yasaklı çıkması durumunda ihale iptal edilir. </w:t>
      </w:r>
    </w:p>
    <w:p w:rsidR="0096204C" w:rsidRDefault="0040029F">
      <w:pPr>
        <w:jc w:val="both"/>
      </w:pPr>
      <w:r>
        <w:rPr>
          <w:b/>
          <w:bCs/>
        </w:rPr>
        <w:t>37.3.</w:t>
      </w:r>
      <w:r>
        <w:t xml:space="preserve"> İhale yetkilisi, karar tarihini izleyen en geç beş iş günü içinde ihale kararını onaylar veya gerekçesini açıkça belirtmek suretiyle iptal eder. </w:t>
      </w:r>
    </w:p>
    <w:p w:rsidR="0096204C" w:rsidRDefault="0040029F">
      <w:pPr>
        <w:jc w:val="both"/>
      </w:pPr>
      <w:r>
        <w:rPr>
          <w:b/>
          <w:bCs/>
        </w:rPr>
        <w:t>37.4.</w:t>
      </w:r>
      <w:r>
        <w:t xml:space="preserve"> İhale; kararın ihale yetkilisince onaylanması halinde geçerli, iptal edilmesi halinde ise hükümsüz sayılır. </w:t>
      </w:r>
    </w:p>
    <w:p w:rsidR="0096204C" w:rsidRDefault="0040029F">
      <w:pPr>
        <w:spacing w:before="120"/>
        <w:jc w:val="both"/>
      </w:pPr>
      <w:r>
        <w:rPr>
          <w:b/>
          <w:bCs/>
          <w:color w:val="auto"/>
        </w:rPr>
        <w:t xml:space="preserve">Madde 38 - </w:t>
      </w:r>
      <w:proofErr w:type="spellStart"/>
      <w:r>
        <w:rPr>
          <w:b/>
          <w:bCs/>
          <w:color w:val="auto"/>
        </w:rPr>
        <w:t>Kesinlesen</w:t>
      </w:r>
      <w:proofErr w:type="spellEnd"/>
      <w:r>
        <w:rPr>
          <w:b/>
          <w:bCs/>
          <w:color w:val="auto"/>
        </w:rPr>
        <w:t xml:space="preserve"> ihale kararının bildirilmesi</w:t>
      </w:r>
    </w:p>
    <w:p w:rsidR="0096204C" w:rsidRDefault="0040029F">
      <w:pPr>
        <w:jc w:val="both"/>
      </w:pPr>
      <w:r>
        <w:rPr>
          <w:b/>
          <w:bCs/>
        </w:rPr>
        <w:t>38.1.</w:t>
      </w:r>
      <w:r>
        <w:t xml:space="preserve"> </w:t>
      </w:r>
      <w:r w:rsidR="00AA0742">
        <w:t xml:space="preserve">Kesinleşen ihale kararı, ihale yetkilisi tarafından onaylandığı günü izleyen en geç üç gün içinde, ihale üzerinde bırakılan </w:t>
      </w:r>
      <w:proofErr w:type="gramStart"/>
      <w:r w:rsidR="00AA0742">
        <w:t>dahil</w:t>
      </w:r>
      <w:proofErr w:type="gramEnd"/>
      <w:r w:rsidR="00AA0742">
        <w:t>, ihaleye teklif veren bütün isteklilere bildirilir.</w:t>
      </w:r>
    </w:p>
    <w:p w:rsidR="0096204C" w:rsidRDefault="0040029F">
      <w:pPr>
        <w:jc w:val="both"/>
      </w:pPr>
      <w:r>
        <w:rPr>
          <w:b/>
          <w:bCs/>
        </w:rPr>
        <w:lastRenderedPageBreak/>
        <w:t>38.2.</w:t>
      </w:r>
      <w:r>
        <w:t xml:space="preserve"> İhale; kararının ihale yetkilisi tarafından iptal edilmesi durumunda da isteklilere gerekçeleri belirtilmek suretiyle bildirim yapılır. </w:t>
      </w:r>
    </w:p>
    <w:p w:rsidR="0096204C" w:rsidRDefault="0040029F">
      <w:pPr>
        <w:jc w:val="both"/>
      </w:pPr>
      <w:r>
        <w:rPr>
          <w:b/>
          <w:bCs/>
        </w:rPr>
        <w:t>38.3.</w:t>
      </w:r>
      <w:r>
        <w:t xml:space="preserve"> İhale sonucunun bütün istek</w:t>
      </w:r>
      <w:r w:rsidR="00AA0742">
        <w:t>lilere bildiriminden itibaren üç</w:t>
      </w:r>
      <w:r>
        <w:t xml:space="preserve"> gün geçmedikçe sözleşme imzalanmayacaktır. </w:t>
      </w:r>
    </w:p>
    <w:p w:rsidR="0096204C" w:rsidRDefault="0040029F">
      <w:pPr>
        <w:spacing w:before="120"/>
        <w:jc w:val="both"/>
      </w:pPr>
      <w:r>
        <w:rPr>
          <w:b/>
          <w:bCs/>
          <w:color w:val="auto"/>
        </w:rPr>
        <w:t>Madde 39 - Sözleşmeye davet</w:t>
      </w:r>
    </w:p>
    <w:p w:rsidR="0096204C" w:rsidRDefault="0040029F">
      <w:pPr>
        <w:jc w:val="both"/>
      </w:pPr>
      <w:r>
        <w:rPr>
          <w:b/>
          <w:bCs/>
        </w:rPr>
        <w:t>39.1.</w:t>
      </w:r>
      <w:r>
        <w:t xml:space="preserve"> </w:t>
      </w:r>
      <w:r w:rsidR="00AA0742">
        <w:t xml:space="preserve">38.3. ‘te belirtilen sürenin bitimini, ön malı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r>
        <w:t xml:space="preserve"> </w:t>
      </w:r>
    </w:p>
    <w:p w:rsidR="0096204C" w:rsidRDefault="0040029F">
      <w:pPr>
        <w:jc w:val="both"/>
      </w:pPr>
      <w:r>
        <w:rPr>
          <w:b/>
          <w:bCs/>
        </w:rPr>
        <w:t>39.2.</w:t>
      </w:r>
      <w:r>
        <w:t xml:space="preserve"> İsteklinin, bu davet yazısının bildirim tarihini izleyen on gün içinde yasal yükümlülüklerini yerine getirerek sözleşmeyi imzalaması zorunludur. </w:t>
      </w:r>
    </w:p>
    <w:p w:rsidR="0096204C" w:rsidRDefault="0040029F">
      <w:pPr>
        <w:spacing w:before="120"/>
        <w:jc w:val="both"/>
      </w:pPr>
      <w:r>
        <w:rPr>
          <w:b/>
          <w:bCs/>
          <w:color w:val="auto"/>
        </w:rPr>
        <w:t>Madde 40 - Kesin teminat</w:t>
      </w:r>
    </w:p>
    <w:p w:rsidR="0096204C" w:rsidRDefault="0040029F">
      <w:pPr>
        <w:jc w:val="both"/>
      </w:pPr>
      <w:r>
        <w:rPr>
          <w:b/>
          <w:bCs/>
        </w:rPr>
        <w:t>40.1.</w:t>
      </w:r>
      <w:r>
        <w:t xml:space="preserve"> İhale üzerinde bırakılan istekliden, sözleşme imzalanmadan önce, ihale bedelinin % 6'si oranında kesin teminat alınır. </w:t>
      </w:r>
    </w:p>
    <w:p w:rsidR="0096204C" w:rsidRDefault="0040029F">
      <w:pPr>
        <w:jc w:val="both"/>
      </w:pPr>
      <w:r>
        <w:rPr>
          <w:b/>
          <w:bCs/>
        </w:rPr>
        <w:t>40.2.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kesin teminat verilmesi zorunludur. </w:t>
      </w:r>
    </w:p>
    <w:p w:rsidR="0096204C" w:rsidRDefault="0040029F">
      <w:pPr>
        <w:spacing w:before="120"/>
        <w:jc w:val="both"/>
      </w:pPr>
      <w:r>
        <w:rPr>
          <w:b/>
          <w:bCs/>
          <w:color w:val="auto"/>
        </w:rPr>
        <w:t>Madde 41 - Sözleşme yapılmasında isteklinin görev ve sorumluluğu</w:t>
      </w:r>
    </w:p>
    <w:p w:rsidR="0096204C" w:rsidRDefault="0040029F">
      <w:pPr>
        <w:jc w:val="both"/>
      </w:pPr>
      <w:proofErr w:type="gramStart"/>
      <w:r>
        <w:rPr>
          <w:b/>
          <w:bCs/>
        </w:rPr>
        <w:t>41.1.</w:t>
      </w:r>
      <w:r>
        <w:t xml:space="preserve"> İhale üzerinde bırakılan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yerine getirerek sözleşmeyi imzalamak zorundadır. </w:t>
      </w:r>
      <w:proofErr w:type="gramEnd"/>
      <w:r>
        <w:t xml:space="preserve">Sözleşme imzalandıktan sonra geçici teminat iade edilecektir. </w:t>
      </w:r>
    </w:p>
    <w:p w:rsidR="0096204C" w:rsidRDefault="0040029F">
      <w:pPr>
        <w:jc w:val="both"/>
      </w:pPr>
      <w:r>
        <w:rPr>
          <w:b/>
          <w:bCs/>
        </w:rPr>
        <w:t>41.2.</w:t>
      </w:r>
      <w:r>
        <w:t xml:space="preserve"> İhale üzerinde bırakılan isteklinin ortak girişim olması halinde, ihale tarihinde 4734 sayılı Kanunun 10 uncu maddesinin dördüncü fıkrasının (a), (b), (c), (d), (e) ve (g) bentlerinde sayılan durumlarda olunmadığına ilişkin belgeleri, her bir ortak ayrı ayrı sunmak zorundadır. </w:t>
      </w:r>
    </w:p>
    <w:p w:rsidR="0096204C" w:rsidRDefault="0040029F">
      <w:pPr>
        <w:jc w:val="both"/>
      </w:pPr>
      <w:r>
        <w:rPr>
          <w:b/>
          <w:bCs/>
        </w:rPr>
        <w:t>41.3.</w:t>
      </w:r>
      <w:r>
        <w:t xml:space="preserve"> İhale üzerinde bırakılan yabancı istekliler, ihale tarihinde 4734 sayılı Kanunun 10 uncu maddesinin dördüncü fıkrasının (a), (b), (c), (d), (e) ve (g) bentlerinde saylan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 </w:t>
      </w:r>
    </w:p>
    <w:p w:rsidR="000077EB" w:rsidRPr="00C47AE0" w:rsidRDefault="0040029F" w:rsidP="00C47AE0">
      <w:pPr>
        <w:jc w:val="both"/>
      </w:pPr>
      <w:r>
        <w:rPr>
          <w:b/>
          <w:bCs/>
        </w:rPr>
        <w:t>41.4.</w:t>
      </w:r>
      <w: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teminatı gelir kaydedilmekle birlikte hakkında yasaklama kararı verilmez. </w:t>
      </w:r>
    </w:p>
    <w:p w:rsidR="0096204C" w:rsidRDefault="0040029F">
      <w:pPr>
        <w:spacing w:before="120"/>
        <w:jc w:val="both"/>
      </w:pPr>
      <w:r>
        <w:rPr>
          <w:b/>
          <w:bCs/>
          <w:color w:val="auto"/>
        </w:rPr>
        <w:t>Madde 42 - Ekonomik açıdan en avantajlı ikinci teklif sahibine bildirim</w:t>
      </w:r>
    </w:p>
    <w:p w:rsidR="0096204C" w:rsidRDefault="0040029F">
      <w:pPr>
        <w:jc w:val="both"/>
      </w:pPr>
      <w:r>
        <w:rPr>
          <w:b/>
          <w:bCs/>
        </w:rPr>
        <w:t>42.1.</w:t>
      </w:r>
      <w:r>
        <w:t xml:space="preserve"> İhale üzerinde bırakılan istekliyle sözleşmenin imzalanamaması durumunda, ekonomik açıdan en avantajlı ikinci teklif fiyatının ihale yetkilisince uygun görülmesi kaydıyla, bu teklif sahibi istekliyle sözleşme imzalanabilir. </w:t>
      </w:r>
    </w:p>
    <w:p w:rsidR="0096204C" w:rsidRDefault="0040029F">
      <w:pPr>
        <w:jc w:val="both"/>
      </w:pPr>
      <w:r>
        <w:rPr>
          <w:b/>
          <w:bCs/>
        </w:rPr>
        <w:t>42.2.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rsidR="0096204C" w:rsidRDefault="0040029F">
      <w:pPr>
        <w:jc w:val="both"/>
      </w:pPr>
      <w:proofErr w:type="gramStart"/>
      <w:r>
        <w:rPr>
          <w:b/>
          <w:bCs/>
        </w:rPr>
        <w:lastRenderedPageBreak/>
        <w:t>42.3.</w:t>
      </w:r>
      <w:r>
        <w:t xml:space="preserve"> Ekonomik açıdan en avantajlı ikinci teklif sahibi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roofErr w:type="gramEnd"/>
      <w:r>
        <w:t xml:space="preserve">Sözleşme imzalandıktan sonra geçici teminat iade edilecektir. </w:t>
      </w:r>
    </w:p>
    <w:p w:rsidR="0096204C" w:rsidRDefault="0040029F">
      <w:pPr>
        <w:jc w:val="both"/>
      </w:pPr>
      <w:r>
        <w:rPr>
          <w:b/>
          <w:bCs/>
        </w:rPr>
        <w:t>42.4.</w:t>
      </w:r>
      <w: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 gelir kaydedilir ancak istekli hakkında yasaklama kararı verilmez. </w:t>
      </w:r>
    </w:p>
    <w:p w:rsidR="0096204C" w:rsidRDefault="0040029F">
      <w:pPr>
        <w:jc w:val="both"/>
      </w:pPr>
      <w:r>
        <w:rPr>
          <w:b/>
          <w:bCs/>
        </w:rPr>
        <w:t>42.5.</w:t>
      </w:r>
      <w:r>
        <w:t xml:space="preserve"> Ekonomik açıdan en avantajlı ikinci teklif sahibiyle de sözleşmenin imzalanamaması durumunda, ihale iptal edilir. </w:t>
      </w:r>
    </w:p>
    <w:p w:rsidR="0096204C" w:rsidRDefault="0040029F">
      <w:pPr>
        <w:spacing w:before="120"/>
        <w:jc w:val="both"/>
      </w:pPr>
      <w:r>
        <w:rPr>
          <w:b/>
          <w:bCs/>
          <w:color w:val="auto"/>
        </w:rPr>
        <w:t>Madde 43 - Sözleşme yapılmasında idarenin görev ve sorumluluğu</w:t>
      </w:r>
    </w:p>
    <w:p w:rsidR="0096204C" w:rsidRDefault="0040029F">
      <w:pPr>
        <w:jc w:val="both"/>
      </w:pPr>
      <w:r>
        <w:rPr>
          <w:b/>
          <w:bCs/>
        </w:rPr>
        <w:t>43.1.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96204C" w:rsidRDefault="0040029F">
      <w:pPr>
        <w:jc w:val="both"/>
      </w:pPr>
      <w:r>
        <w:rPr>
          <w:b/>
          <w:bCs/>
        </w:rPr>
        <w:t>43.2.</w:t>
      </w:r>
      <w:r>
        <w:t xml:space="preserve"> Bu takdirde geçici teminat iade edilir ve istekli teminat vermek için yaptığı belgelendirilmiş giderleri isteyebilir. </w:t>
      </w:r>
    </w:p>
    <w:p w:rsidR="0096204C" w:rsidRDefault="0040029F">
      <w:pPr>
        <w:spacing w:before="120"/>
        <w:jc w:val="both"/>
      </w:pPr>
      <w:r>
        <w:rPr>
          <w:b/>
          <w:bCs/>
          <w:color w:val="auto"/>
        </w:rPr>
        <w:t>Madde 44 - İhalenin sözleşmeye bağlanması</w:t>
      </w:r>
    </w:p>
    <w:p w:rsidR="0096204C" w:rsidRDefault="0040029F">
      <w:pPr>
        <w:jc w:val="both"/>
      </w:pPr>
      <w:r>
        <w:rPr>
          <w:b/>
          <w:bCs/>
        </w:rPr>
        <w:t>44.1.</w:t>
      </w:r>
      <w:r>
        <w:t xml:space="preserve"> Sözleşme bedelinin 4734 sayılı Kanunun 53 üncü maddesinin (j) bendinin (1) numaralı alt bendinde belirtilen tutarı aşması durumunda, bu bedelin </w:t>
      </w:r>
      <w:proofErr w:type="spellStart"/>
      <w:r>
        <w:t>onbinde</w:t>
      </w:r>
      <w:proofErr w:type="spellEnd"/>
      <w:r>
        <w:t xml:space="preserve"> besi oranındaki tutar, sözleşme imzalamaya davet edilen istekli tarafından sözleşme imzalanmadan önce Kamu İhale Kurumu hesabına yatırılır. </w:t>
      </w:r>
    </w:p>
    <w:p w:rsidR="0096204C" w:rsidRDefault="0040029F">
      <w:pPr>
        <w:jc w:val="both"/>
      </w:pPr>
      <w:r>
        <w:rPr>
          <w:b/>
          <w:bCs/>
        </w:rPr>
        <w:t>44.2.</w:t>
      </w:r>
      <w: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96204C" w:rsidRDefault="0040029F">
      <w:pPr>
        <w:jc w:val="both"/>
      </w:pPr>
      <w:r>
        <w:rPr>
          <w:b/>
          <w:bCs/>
        </w:rPr>
        <w:t>44.3.</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96204C" w:rsidRDefault="0040029F">
      <w:pPr>
        <w:jc w:val="both"/>
      </w:pPr>
      <w:r>
        <w:rPr>
          <w:b/>
          <w:bCs/>
        </w:rPr>
        <w:t>44.4.</w:t>
      </w:r>
      <w:r>
        <w:t xml:space="preserve"> Bu madde boş bırakılmıştır. </w:t>
      </w:r>
    </w:p>
    <w:p w:rsidR="0096204C" w:rsidRDefault="0040029F">
      <w:pPr>
        <w:jc w:val="both"/>
      </w:pPr>
      <w:r>
        <w:rPr>
          <w:b/>
          <w:bCs/>
        </w:rPr>
        <w:t>44.5.</w:t>
      </w:r>
      <w:r>
        <w:t xml:space="preserve"> Yüklenicinin iş ortaklığı veya </w:t>
      </w:r>
      <w:proofErr w:type="gramStart"/>
      <w:r>
        <w:t>konsorsiyum</w:t>
      </w:r>
      <w:proofErr w:type="gramEnd"/>
      <w:r>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96204C" w:rsidRDefault="0040029F">
      <w:pPr>
        <w:jc w:val="both"/>
      </w:pPr>
      <w:r>
        <w:rPr>
          <w:b/>
          <w:bCs/>
        </w:rPr>
        <w:t>44.6.</w:t>
      </w:r>
      <w:r>
        <w:t xml:space="preserve"> Sözleşmenin imzalanmasına ilişkin her türlü vergi, resim ve harçlar ile diğer sözleşme giderleri yükleniciye aittir. </w:t>
      </w:r>
    </w:p>
    <w:p w:rsidR="0096204C" w:rsidRDefault="0040029F">
      <w:pPr>
        <w:pStyle w:val="GvdeMetni"/>
        <w:spacing w:after="120" w:line="240" w:lineRule="auto"/>
        <w:jc w:val="center"/>
      </w:pPr>
      <w:r>
        <w:rPr>
          <w:rFonts w:ascii="Times New Roman" w:hAnsi="Times New Roman" w:cs="Times New Roman"/>
          <w:color w:val="auto"/>
          <w:sz w:val="24"/>
          <w:szCs w:val="24"/>
        </w:rPr>
        <w:t>V - SÖZLEŞMENİN UYGULANMASI VE DİĞER HUSUSLAR</w:t>
      </w:r>
    </w:p>
    <w:p w:rsidR="0096204C" w:rsidRDefault="0040029F">
      <w:pPr>
        <w:spacing w:before="120"/>
        <w:jc w:val="both"/>
      </w:pPr>
      <w:r>
        <w:rPr>
          <w:b/>
          <w:bCs/>
          <w:color w:val="auto"/>
        </w:rPr>
        <w:t>Madde 45 - Fiyat farkı</w:t>
      </w:r>
    </w:p>
    <w:p w:rsidR="0096204C" w:rsidRDefault="0040029F">
      <w:pPr>
        <w:jc w:val="both"/>
      </w:pPr>
      <w:r>
        <w:rPr>
          <w:b/>
          <w:bCs/>
        </w:rPr>
        <w:t>45.1.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96204C" w:rsidRDefault="0040029F">
      <w:pPr>
        <w:jc w:val="both"/>
      </w:pPr>
      <w:r>
        <w:rPr>
          <w:b/>
          <w:bCs/>
        </w:rPr>
        <w:t>45.1.1.</w:t>
      </w:r>
      <w:r>
        <w:t xml:space="preserve"> Bu madde boş bırakılmıştır. </w:t>
      </w:r>
    </w:p>
    <w:p w:rsidR="00E753F4" w:rsidRDefault="00E753F4">
      <w:pPr>
        <w:jc w:val="both"/>
      </w:pPr>
    </w:p>
    <w:p w:rsidR="00E753F4" w:rsidRDefault="00E753F4">
      <w:pPr>
        <w:jc w:val="both"/>
      </w:pPr>
    </w:p>
    <w:p w:rsidR="00E753F4" w:rsidRDefault="00E753F4">
      <w:pPr>
        <w:jc w:val="both"/>
      </w:pPr>
    </w:p>
    <w:p w:rsidR="00E753F4" w:rsidRDefault="00E753F4">
      <w:pPr>
        <w:jc w:val="both"/>
      </w:pPr>
    </w:p>
    <w:p w:rsidR="0096204C" w:rsidRDefault="0040029F">
      <w:pPr>
        <w:spacing w:before="120"/>
        <w:jc w:val="both"/>
      </w:pPr>
      <w:r>
        <w:rPr>
          <w:b/>
          <w:bCs/>
          <w:color w:val="auto"/>
        </w:rPr>
        <w:lastRenderedPageBreak/>
        <w:t>Madde 46- Sözleşmenin uygulanmasına ilişkin hususlar</w:t>
      </w:r>
    </w:p>
    <w:p w:rsidR="0096204C" w:rsidRDefault="0040029F">
      <w:pPr>
        <w:jc w:val="both"/>
      </w:pPr>
      <w:r>
        <w:rPr>
          <w:b/>
          <w:bCs/>
        </w:rPr>
        <w:t>46.1.</w:t>
      </w:r>
      <w:r>
        <w:t xml:space="preserve"> Sözleşmenin uygulanmasına ilişkin aşağıdaki hususlar sözleşme tasarısında düzenlenmiştir. </w:t>
      </w:r>
    </w:p>
    <w:p w:rsidR="0096204C" w:rsidRDefault="0040029F">
      <w:pPr>
        <w:jc w:val="both"/>
        <w:divId w:val="1629897435"/>
      </w:pPr>
      <w:r>
        <w:t xml:space="preserve">a) Ödeme yeri ve şartları </w:t>
      </w:r>
    </w:p>
    <w:p w:rsidR="0096204C" w:rsidRDefault="0040029F">
      <w:pPr>
        <w:jc w:val="both"/>
        <w:divId w:val="1629897435"/>
      </w:pPr>
      <w:r>
        <w:t xml:space="preserve">b) Avans verilip verilmeyeceği, verilecekse şartları ve miktarı </w:t>
      </w:r>
    </w:p>
    <w:p w:rsidR="0096204C" w:rsidRDefault="0040029F">
      <w:pPr>
        <w:jc w:val="both"/>
        <w:divId w:val="1629897435"/>
      </w:pPr>
      <w:r>
        <w:t xml:space="preserve">c) İşe başlama ve iş bitirme tarihi </w:t>
      </w:r>
    </w:p>
    <w:p w:rsidR="0096204C" w:rsidRDefault="0040029F">
      <w:pPr>
        <w:jc w:val="both"/>
        <w:divId w:val="1629897435"/>
      </w:pPr>
      <w:r>
        <w:t xml:space="preserve">ç) Süre uzatımı verilebilecek haller ve şartları </w:t>
      </w:r>
    </w:p>
    <w:p w:rsidR="0096204C" w:rsidRDefault="0040029F">
      <w:pPr>
        <w:jc w:val="both"/>
        <w:divId w:val="1629897435"/>
      </w:pPr>
      <w:r>
        <w:t xml:space="preserve">d) Sözleşme kapsamında yaptırılabilecek ilave işler, iş eksilişi ve işin tasfiyesi </w:t>
      </w:r>
    </w:p>
    <w:p w:rsidR="0096204C" w:rsidRDefault="0040029F">
      <w:pPr>
        <w:jc w:val="both"/>
        <w:divId w:val="1629897435"/>
      </w:pPr>
      <w:r>
        <w:t xml:space="preserve">e) Cezalar ve sözleşmenin feshi </w:t>
      </w:r>
    </w:p>
    <w:p w:rsidR="0096204C" w:rsidRDefault="0040029F">
      <w:pPr>
        <w:jc w:val="both"/>
        <w:divId w:val="1629897435"/>
      </w:pPr>
      <w:r>
        <w:t xml:space="preserve">f) Denetim, muayene ve kabul işlemlerine ilişkin şartlar </w:t>
      </w:r>
    </w:p>
    <w:p w:rsidR="0096204C" w:rsidRDefault="0040029F">
      <w:pPr>
        <w:jc w:val="both"/>
        <w:divId w:val="1629897435"/>
      </w:pPr>
      <w:r>
        <w:t xml:space="preserve">g) Anlaşmazlıkların çözüm şekli </w:t>
      </w:r>
    </w:p>
    <w:p w:rsidR="0096204C" w:rsidRDefault="0040029F">
      <w:pPr>
        <w:spacing w:before="120"/>
        <w:jc w:val="both"/>
      </w:pPr>
      <w:r>
        <w:rPr>
          <w:b/>
          <w:bCs/>
          <w:color w:val="auto"/>
        </w:rPr>
        <w:t>Madde 47 - Diğer hususlar</w:t>
      </w:r>
    </w:p>
    <w:p w:rsidR="0096204C" w:rsidRDefault="0040029F">
      <w:pPr>
        <w:jc w:val="both"/>
        <w:rPr>
          <w:rStyle w:val="richtext"/>
          <w:b/>
          <w:bCs/>
          <w:color w:val="003399"/>
          <w:u w:val="dotted"/>
        </w:rPr>
      </w:pPr>
      <w:r>
        <w:rPr>
          <w:b/>
          <w:bCs/>
        </w:rPr>
        <w:t>47.1.</w:t>
      </w:r>
      <w:r>
        <w:t xml:space="preserve"> </w:t>
      </w:r>
      <w:r>
        <w:rPr>
          <w:rStyle w:val="richtext"/>
          <w:b/>
          <w:bCs/>
          <w:color w:val="003399"/>
          <w:u w:val="dotted"/>
        </w:rPr>
        <w:t xml:space="preserve">İdari Şartnamede Yer Almayıp Teknik Şartnamede Yer Alan Hususlar Değerlendirmede Esas Alınacaktır. </w:t>
      </w:r>
    </w:p>
    <w:p w:rsidR="004B3A1F" w:rsidRPr="004B3A1F" w:rsidRDefault="004B3A1F">
      <w:pPr>
        <w:jc w:val="both"/>
      </w:pPr>
    </w:p>
    <w:p w:rsidR="0096204C" w:rsidRDefault="0040029F">
      <w:pPr>
        <w:pStyle w:val="GvdeMetni"/>
        <w:spacing w:after="120" w:line="240" w:lineRule="auto"/>
        <w:jc w:val="center"/>
      </w:pPr>
      <w:r>
        <w:rPr>
          <w:rFonts w:ascii="Times New Roman" w:hAnsi="Times New Roman" w:cs="Times New Roman"/>
          <w:color w:val="auto"/>
          <w:sz w:val="24"/>
          <w:szCs w:val="24"/>
        </w:rPr>
        <w:t>EK:</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96204C">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r>
              <w:rPr>
                <w:rFonts w:eastAsia="Times New Roman"/>
                <w:b/>
                <w:bCs/>
                <w:color w:val="auto"/>
              </w:rPr>
              <w:t>Miktarı</w:t>
            </w:r>
          </w:p>
        </w:tc>
      </w:tr>
      <w:tr w:rsidR="0096204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rsidP="00B5255E">
            <w:pPr>
              <w:wordWrap w:val="0"/>
              <w:overflowPunct/>
              <w:autoSpaceDE/>
              <w:autoSpaceDN/>
              <w:rPr>
                <w:rFonts w:eastAsia="Times New Roman"/>
                <w:color w:val="auto"/>
              </w:rPr>
            </w:pPr>
            <w:r>
              <w:rPr>
                <w:rFonts w:eastAsia="Times New Roman"/>
                <w:color w:val="auto"/>
              </w:rPr>
              <w:t>20</w:t>
            </w:r>
            <w:r w:rsidR="00B5255E">
              <w:rPr>
                <w:rFonts w:eastAsia="Times New Roman"/>
                <w:color w:val="auto"/>
              </w:rPr>
              <w:t xml:space="preserve">21 </w:t>
            </w:r>
            <w:r>
              <w:rPr>
                <w:rFonts w:eastAsia="Times New Roman"/>
                <w:color w:val="auto"/>
              </w:rPr>
              <w:t xml:space="preserve">Model </w:t>
            </w:r>
            <w:r w:rsidR="00B5255E">
              <w:rPr>
                <w:rFonts w:eastAsia="Times New Roman"/>
                <w:color w:val="auto"/>
              </w:rPr>
              <w:t>Açık Kasa Kamyonet</w:t>
            </w:r>
          </w:p>
        </w:tc>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B5255E">
            <w:pPr>
              <w:wordWrap w:val="0"/>
              <w:overflowPunct/>
              <w:autoSpaceDE/>
              <w:autoSpaceDN/>
              <w:rPr>
                <w:rFonts w:eastAsia="Times New Roman"/>
                <w:color w:val="auto"/>
              </w:rPr>
            </w:pPr>
            <w:r>
              <w:rPr>
                <w:rFonts w:eastAsia="Times New Roman"/>
                <w:color w:val="auto"/>
              </w:rPr>
              <w:t>1</w:t>
            </w:r>
          </w:p>
        </w:tc>
      </w:tr>
      <w:tr w:rsidR="00B5255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5255E" w:rsidRDefault="00B5255E" w:rsidP="00B5255E">
            <w:pPr>
              <w:wordWrap w:val="0"/>
              <w:overflowPunct/>
              <w:autoSpaceDE/>
              <w:autoSpaceDN/>
              <w:rPr>
                <w:rFonts w:eastAsia="Times New Roman"/>
                <w:color w:val="auto"/>
              </w:rPr>
            </w:pPr>
            <w:r>
              <w:rPr>
                <w:rFonts w:eastAsia="Times New Roman"/>
                <w:color w:val="auto"/>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5255E" w:rsidRDefault="00B5255E" w:rsidP="00B5255E">
            <w:pPr>
              <w:wordWrap w:val="0"/>
              <w:overflowPunct/>
              <w:autoSpaceDE/>
              <w:autoSpaceDN/>
              <w:rPr>
                <w:rFonts w:eastAsia="Times New Roman"/>
                <w:color w:val="auto"/>
              </w:rPr>
            </w:pPr>
            <w:r>
              <w:rPr>
                <w:rFonts w:eastAsia="Times New Roman"/>
                <w:color w:val="auto"/>
              </w:rPr>
              <w:t>2021 Model Kapalı Kasa Kamyonet</w:t>
            </w:r>
          </w:p>
        </w:tc>
        <w:tc>
          <w:tcPr>
            <w:tcW w:w="0" w:type="auto"/>
            <w:tcBorders>
              <w:top w:val="outset" w:sz="6" w:space="0" w:color="auto"/>
              <w:left w:val="outset" w:sz="6" w:space="0" w:color="auto"/>
              <w:bottom w:val="outset" w:sz="6" w:space="0" w:color="auto"/>
              <w:right w:val="outset" w:sz="6" w:space="0" w:color="auto"/>
            </w:tcBorders>
            <w:vAlign w:val="center"/>
            <w:hideMark/>
          </w:tcPr>
          <w:p w:rsidR="00B5255E" w:rsidRDefault="00B5255E" w:rsidP="00B5255E">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B5255E" w:rsidRDefault="00B5255E" w:rsidP="00B5255E">
            <w:pPr>
              <w:wordWrap w:val="0"/>
              <w:overflowPunct/>
              <w:autoSpaceDE/>
              <w:autoSpaceDN/>
              <w:rPr>
                <w:rFonts w:eastAsia="Times New Roman"/>
                <w:color w:val="auto"/>
              </w:rPr>
            </w:pPr>
            <w:r>
              <w:rPr>
                <w:rFonts w:eastAsia="Times New Roman"/>
                <w:color w:val="auto"/>
              </w:rPr>
              <w:t>1</w:t>
            </w:r>
          </w:p>
        </w:tc>
      </w:tr>
    </w:tbl>
    <w:p w:rsidR="0096204C" w:rsidRDefault="0096204C">
      <w:pPr>
        <w:overflowPunct/>
        <w:autoSpaceDE/>
        <w:autoSpaceDN/>
        <w:rPr>
          <w:rStyle w:val="richtext"/>
          <w:rFonts w:eastAsia="Times New Roman"/>
          <w:b/>
          <w:bCs/>
          <w:vanish/>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96204C">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96204C" w:rsidRDefault="0040029F">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Açıklaması</w:t>
            </w:r>
          </w:p>
        </w:tc>
      </w:tr>
      <w:tr w:rsidR="0096204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pPr>
              <w:wordWrap w:val="0"/>
              <w:overflowPunct/>
              <w:autoSpaceDE/>
              <w:autoSpaceDN/>
              <w:rPr>
                <w:rFonts w:eastAsia="Times New Roman"/>
                <w:color w:val="auto"/>
              </w:rPr>
            </w:pPr>
            <w:r>
              <w:rPr>
                <w:rFonts w:eastAsia="Times New Roman"/>
                <w:color w:val="auto"/>
              </w:rPr>
              <w:t>34100000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6204C" w:rsidRDefault="0040029F">
            <w:pPr>
              <w:wordWrap w:val="0"/>
              <w:overflowPunct/>
              <w:autoSpaceDE/>
              <w:autoSpaceDN/>
              <w:rPr>
                <w:rFonts w:eastAsia="Times New Roman"/>
                <w:color w:val="auto"/>
              </w:rPr>
            </w:pPr>
            <w:r>
              <w:rPr>
                <w:rFonts w:eastAsia="Times New Roman"/>
                <w:color w:val="auto"/>
              </w:rPr>
              <w:t>Ulaşım araçları, (Otomobil, Minibüs, Otobüs vb.)</w:t>
            </w:r>
          </w:p>
        </w:tc>
      </w:tr>
    </w:tbl>
    <w:p w:rsidR="0040029F" w:rsidRDefault="0040029F">
      <w:pPr>
        <w:pStyle w:val="AltBilgi"/>
        <w:divId w:val="233858880"/>
      </w:pPr>
      <w:r>
        <w:tab/>
      </w:r>
      <w:r>
        <w:tab/>
        <w:t xml:space="preserve"> </w:t>
      </w:r>
      <w:r>
        <w:fldChar w:fldCharType="begin"/>
      </w:r>
      <w:r>
        <w:instrText xml:space="preserve"> PAGE </w:instrText>
      </w:r>
      <w:r>
        <w:fldChar w:fldCharType="end"/>
      </w:r>
      <w:r>
        <w:t xml:space="preserve"> </w:t>
      </w:r>
    </w:p>
    <w:sectPr w:rsidR="0040029F">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8E0" w:rsidRDefault="009F28E0">
      <w:r>
        <w:separator/>
      </w:r>
    </w:p>
  </w:endnote>
  <w:endnote w:type="continuationSeparator" w:id="0">
    <w:p w:rsidR="009F28E0" w:rsidRDefault="009F2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981635"/>
      <w:docPartObj>
        <w:docPartGallery w:val="Page Numbers (Bottom of Page)"/>
        <w:docPartUnique/>
      </w:docPartObj>
    </w:sdtPr>
    <w:sdtEndPr/>
    <w:sdtContent>
      <w:sdt>
        <w:sdtPr>
          <w:id w:val="1728636285"/>
          <w:docPartObj>
            <w:docPartGallery w:val="Page Numbers (Top of Page)"/>
            <w:docPartUnique/>
          </w:docPartObj>
        </w:sdtPr>
        <w:sdtEndPr/>
        <w:sdtContent>
          <w:p w:rsidR="00CE4622" w:rsidRDefault="00CE4622">
            <w:pPr>
              <w:pStyle w:val="AltBilgi"/>
              <w:jc w:val="center"/>
            </w:pPr>
            <w:r>
              <w:t xml:space="preserve">Sayfa </w:t>
            </w:r>
            <w:r>
              <w:rPr>
                <w:b w:val="0"/>
                <w:bCs w:val="0"/>
              </w:rPr>
              <w:fldChar w:fldCharType="begin"/>
            </w:r>
            <w:r>
              <w:instrText>PAGE</w:instrText>
            </w:r>
            <w:r>
              <w:rPr>
                <w:b w:val="0"/>
                <w:bCs w:val="0"/>
              </w:rPr>
              <w:fldChar w:fldCharType="separate"/>
            </w:r>
            <w:r w:rsidR="005C791B">
              <w:rPr>
                <w:noProof/>
              </w:rPr>
              <w:t>14</w:t>
            </w:r>
            <w:r>
              <w:rPr>
                <w:b w:val="0"/>
                <w:bCs w:val="0"/>
              </w:rPr>
              <w:fldChar w:fldCharType="end"/>
            </w:r>
            <w:r>
              <w:t xml:space="preserve"> / </w:t>
            </w:r>
            <w:r>
              <w:rPr>
                <w:b w:val="0"/>
                <w:bCs w:val="0"/>
              </w:rPr>
              <w:fldChar w:fldCharType="begin"/>
            </w:r>
            <w:r>
              <w:instrText>NUMPAGES</w:instrText>
            </w:r>
            <w:r>
              <w:rPr>
                <w:b w:val="0"/>
                <w:bCs w:val="0"/>
              </w:rPr>
              <w:fldChar w:fldCharType="separate"/>
            </w:r>
            <w:r w:rsidR="005C791B">
              <w:rPr>
                <w:noProof/>
              </w:rPr>
              <w:t>14</w:t>
            </w:r>
            <w:r>
              <w:rPr>
                <w:b w:val="0"/>
                <w:bCs w:val="0"/>
              </w:rPr>
              <w:fldChar w:fldCharType="end"/>
            </w:r>
          </w:p>
        </w:sdtContent>
      </w:sdt>
    </w:sdtContent>
  </w:sdt>
  <w:p w:rsidR="0096204C" w:rsidRDefault="0096204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8E0" w:rsidRDefault="009F28E0">
      <w:r>
        <w:separator/>
      </w:r>
    </w:p>
  </w:footnote>
  <w:footnote w:type="continuationSeparator" w:id="0">
    <w:p w:rsidR="009F28E0" w:rsidRDefault="009F28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AA4"/>
    <w:rsid w:val="000077EB"/>
    <w:rsid w:val="00063A62"/>
    <w:rsid w:val="00135AA4"/>
    <w:rsid w:val="002509DB"/>
    <w:rsid w:val="002B4713"/>
    <w:rsid w:val="0033188B"/>
    <w:rsid w:val="0040029F"/>
    <w:rsid w:val="004B3A1F"/>
    <w:rsid w:val="00547215"/>
    <w:rsid w:val="005519DC"/>
    <w:rsid w:val="005551A3"/>
    <w:rsid w:val="00585B7A"/>
    <w:rsid w:val="005C791B"/>
    <w:rsid w:val="006D2CE4"/>
    <w:rsid w:val="00712047"/>
    <w:rsid w:val="00736DF9"/>
    <w:rsid w:val="00820D3B"/>
    <w:rsid w:val="00837B39"/>
    <w:rsid w:val="0096204C"/>
    <w:rsid w:val="009F28E0"/>
    <w:rsid w:val="00A50792"/>
    <w:rsid w:val="00AA0742"/>
    <w:rsid w:val="00AB7AEA"/>
    <w:rsid w:val="00AC3E6E"/>
    <w:rsid w:val="00B5255E"/>
    <w:rsid w:val="00C05F26"/>
    <w:rsid w:val="00C47AE0"/>
    <w:rsid w:val="00CA6A1F"/>
    <w:rsid w:val="00CE4622"/>
    <w:rsid w:val="00D135B7"/>
    <w:rsid w:val="00E31F98"/>
    <w:rsid w:val="00E62897"/>
    <w:rsid w:val="00E753F4"/>
    <w:rsid w:val="00F40EA9"/>
    <w:rsid w:val="00F976F3"/>
    <w:rsid w:val="00FA10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7F4738-8133-4118-8725-A0CA81C5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5022">
      <w:marLeft w:val="709"/>
      <w:marRight w:val="0"/>
      <w:marTop w:val="0"/>
      <w:marBottom w:val="0"/>
      <w:divBdr>
        <w:top w:val="none" w:sz="0" w:space="0" w:color="auto"/>
        <w:left w:val="none" w:sz="0" w:space="0" w:color="auto"/>
        <w:bottom w:val="none" w:sz="0" w:space="0" w:color="auto"/>
        <w:right w:val="none" w:sz="0" w:space="0" w:color="auto"/>
      </w:divBdr>
      <w:divsChild>
        <w:div w:id="631861202">
          <w:marLeft w:val="708"/>
          <w:marRight w:val="0"/>
          <w:marTop w:val="0"/>
          <w:marBottom w:val="0"/>
          <w:divBdr>
            <w:top w:val="none" w:sz="0" w:space="0" w:color="auto"/>
            <w:left w:val="none" w:sz="0" w:space="0" w:color="auto"/>
            <w:bottom w:val="none" w:sz="0" w:space="0" w:color="auto"/>
            <w:right w:val="none" w:sz="0" w:space="0" w:color="auto"/>
          </w:divBdr>
        </w:div>
      </w:divsChild>
    </w:div>
    <w:div w:id="68314898">
      <w:marLeft w:val="709"/>
      <w:marRight w:val="0"/>
      <w:marTop w:val="0"/>
      <w:marBottom w:val="0"/>
      <w:divBdr>
        <w:top w:val="none" w:sz="0" w:space="0" w:color="auto"/>
        <w:left w:val="none" w:sz="0" w:space="0" w:color="auto"/>
        <w:bottom w:val="none" w:sz="0" w:space="0" w:color="auto"/>
        <w:right w:val="none" w:sz="0" w:space="0" w:color="auto"/>
      </w:divBdr>
    </w:div>
    <w:div w:id="233858880">
      <w:marLeft w:val="0"/>
      <w:marRight w:val="0"/>
      <w:marTop w:val="0"/>
      <w:marBottom w:val="0"/>
      <w:divBdr>
        <w:top w:val="none" w:sz="0" w:space="0" w:color="auto"/>
        <w:left w:val="none" w:sz="0" w:space="0" w:color="auto"/>
        <w:bottom w:val="none" w:sz="0" w:space="0" w:color="auto"/>
        <w:right w:val="none" w:sz="0" w:space="0" w:color="auto"/>
      </w:divBdr>
    </w:div>
    <w:div w:id="495145424">
      <w:marLeft w:val="709"/>
      <w:marRight w:val="0"/>
      <w:marTop w:val="0"/>
      <w:marBottom w:val="0"/>
      <w:divBdr>
        <w:top w:val="none" w:sz="0" w:space="0" w:color="auto"/>
        <w:left w:val="none" w:sz="0" w:space="0" w:color="auto"/>
        <w:bottom w:val="none" w:sz="0" w:space="0" w:color="auto"/>
        <w:right w:val="none" w:sz="0" w:space="0" w:color="auto"/>
      </w:divBdr>
    </w:div>
    <w:div w:id="805662492">
      <w:marLeft w:val="709"/>
      <w:marRight w:val="0"/>
      <w:marTop w:val="0"/>
      <w:marBottom w:val="0"/>
      <w:divBdr>
        <w:top w:val="none" w:sz="0" w:space="0" w:color="auto"/>
        <w:left w:val="none" w:sz="0" w:space="0" w:color="auto"/>
        <w:bottom w:val="none" w:sz="0" w:space="0" w:color="auto"/>
        <w:right w:val="none" w:sz="0" w:space="0" w:color="auto"/>
      </w:divBdr>
    </w:div>
    <w:div w:id="900100143">
      <w:marLeft w:val="709"/>
      <w:marRight w:val="0"/>
      <w:marTop w:val="0"/>
      <w:marBottom w:val="0"/>
      <w:divBdr>
        <w:top w:val="none" w:sz="0" w:space="0" w:color="auto"/>
        <w:left w:val="none" w:sz="0" w:space="0" w:color="auto"/>
        <w:bottom w:val="none" w:sz="0" w:space="0" w:color="auto"/>
        <w:right w:val="none" w:sz="0" w:space="0" w:color="auto"/>
      </w:divBdr>
    </w:div>
    <w:div w:id="976029301">
      <w:marLeft w:val="709"/>
      <w:marRight w:val="0"/>
      <w:marTop w:val="0"/>
      <w:marBottom w:val="0"/>
      <w:divBdr>
        <w:top w:val="none" w:sz="0" w:space="0" w:color="auto"/>
        <w:left w:val="none" w:sz="0" w:space="0" w:color="auto"/>
        <w:bottom w:val="none" w:sz="0" w:space="0" w:color="auto"/>
        <w:right w:val="none" w:sz="0" w:space="0" w:color="auto"/>
      </w:divBdr>
    </w:div>
    <w:div w:id="1097748280">
      <w:marLeft w:val="709"/>
      <w:marRight w:val="0"/>
      <w:marTop w:val="0"/>
      <w:marBottom w:val="0"/>
      <w:divBdr>
        <w:top w:val="none" w:sz="0" w:space="0" w:color="auto"/>
        <w:left w:val="none" w:sz="0" w:space="0" w:color="auto"/>
        <w:bottom w:val="none" w:sz="0" w:space="0" w:color="auto"/>
        <w:right w:val="none" w:sz="0" w:space="0" w:color="auto"/>
      </w:divBdr>
    </w:div>
    <w:div w:id="1114397807">
      <w:marLeft w:val="709"/>
      <w:marRight w:val="0"/>
      <w:marTop w:val="0"/>
      <w:marBottom w:val="0"/>
      <w:divBdr>
        <w:top w:val="none" w:sz="0" w:space="0" w:color="auto"/>
        <w:left w:val="none" w:sz="0" w:space="0" w:color="auto"/>
        <w:bottom w:val="none" w:sz="0" w:space="0" w:color="auto"/>
        <w:right w:val="none" w:sz="0" w:space="0" w:color="auto"/>
      </w:divBdr>
    </w:div>
    <w:div w:id="1183014130">
      <w:marLeft w:val="709"/>
      <w:marRight w:val="0"/>
      <w:marTop w:val="0"/>
      <w:marBottom w:val="0"/>
      <w:divBdr>
        <w:top w:val="none" w:sz="0" w:space="0" w:color="auto"/>
        <w:left w:val="none" w:sz="0" w:space="0" w:color="auto"/>
        <w:bottom w:val="none" w:sz="0" w:space="0" w:color="auto"/>
        <w:right w:val="none" w:sz="0" w:space="0" w:color="auto"/>
      </w:divBdr>
    </w:div>
    <w:div w:id="1263874241">
      <w:marLeft w:val="709"/>
      <w:marRight w:val="0"/>
      <w:marTop w:val="0"/>
      <w:marBottom w:val="0"/>
      <w:divBdr>
        <w:top w:val="none" w:sz="0" w:space="0" w:color="auto"/>
        <w:left w:val="none" w:sz="0" w:space="0" w:color="auto"/>
        <w:bottom w:val="none" w:sz="0" w:space="0" w:color="auto"/>
        <w:right w:val="none" w:sz="0" w:space="0" w:color="auto"/>
      </w:divBdr>
    </w:div>
    <w:div w:id="1629897435">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14</Pages>
  <Words>7377</Words>
  <Characters>42050</Characters>
  <Application>Microsoft Office Word</Application>
  <DocSecurity>0</DocSecurity>
  <Lines>350</Lines>
  <Paragraphs>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19</cp:revision>
  <dcterms:created xsi:type="dcterms:W3CDTF">2021-08-12T12:26:00Z</dcterms:created>
  <dcterms:modified xsi:type="dcterms:W3CDTF">2021-09-07T08:04:00Z</dcterms:modified>
</cp:coreProperties>
</file>